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E1D8" w14:textId="77777777" w:rsidR="00A816B8" w:rsidRDefault="00A816B8" w:rsidP="00A8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EE56C" w14:textId="77777777" w:rsidR="00A816B8" w:rsidRPr="00FE7D29" w:rsidRDefault="00A816B8" w:rsidP="00A8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E7D29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</w:t>
      </w:r>
    </w:p>
    <w:p w14:paraId="369444CA" w14:textId="77777777" w:rsidR="00A816B8" w:rsidRPr="00FE7D29" w:rsidRDefault="00A816B8" w:rsidP="00A8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b/>
          <w:sz w:val="28"/>
          <w:szCs w:val="28"/>
        </w:rPr>
        <w:t>АЛЕКСАНДРОВСКОГО СЕЛЬСОВЕТА</w:t>
      </w:r>
    </w:p>
    <w:p w14:paraId="711FCA14" w14:textId="77777777" w:rsidR="00A816B8" w:rsidRPr="00FE7D29" w:rsidRDefault="00A816B8" w:rsidP="00A8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 КУРСКОЙ ОБЛАСТИ</w:t>
      </w:r>
    </w:p>
    <w:p w14:paraId="6B985327" w14:textId="77777777" w:rsidR="00A816B8" w:rsidRPr="00FE7D29" w:rsidRDefault="00A816B8" w:rsidP="00A8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BB02F7" w14:textId="77777777" w:rsidR="00A816B8" w:rsidRPr="00FE7D29" w:rsidRDefault="00A816B8" w:rsidP="00A8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1A6DAB0E" w14:textId="77777777" w:rsidR="00A816B8" w:rsidRPr="00FE7D29" w:rsidRDefault="00A816B8" w:rsidP="00A8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47EC15" w14:textId="6DB6C3CF" w:rsidR="00A816B8" w:rsidRPr="00FE7D29" w:rsidRDefault="00A816B8" w:rsidP="00A81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b/>
          <w:sz w:val="28"/>
          <w:szCs w:val="28"/>
        </w:rPr>
        <w:t>от 2</w:t>
      </w:r>
      <w:r w:rsidR="00177020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FE7D29">
        <w:rPr>
          <w:rFonts w:ascii="Times New Roman" w:eastAsia="Times New Roman" w:hAnsi="Times New Roman" w:cs="Times New Roman"/>
          <w:b/>
          <w:sz w:val="28"/>
          <w:szCs w:val="28"/>
        </w:rPr>
        <w:t>.12.202</w:t>
      </w:r>
      <w:r w:rsidR="0017702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E7D29">
        <w:rPr>
          <w:rFonts w:ascii="Times New Roman" w:eastAsia="Times New Roman" w:hAnsi="Times New Roman" w:cs="Times New Roman"/>
          <w:b/>
          <w:sz w:val="28"/>
          <w:szCs w:val="28"/>
        </w:rPr>
        <w:t xml:space="preserve">г.     </w:t>
      </w:r>
      <w:r w:rsidR="005200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FE7D29">
        <w:rPr>
          <w:rFonts w:ascii="Times New Roman" w:eastAsia="Times New Roman" w:hAnsi="Times New Roman" w:cs="Times New Roman"/>
          <w:b/>
          <w:sz w:val="28"/>
          <w:szCs w:val="28"/>
        </w:rPr>
        <w:t xml:space="preserve"> № </w:t>
      </w:r>
      <w:r w:rsidR="00177020">
        <w:rPr>
          <w:rFonts w:ascii="Times New Roman" w:eastAsia="Times New Roman" w:hAnsi="Times New Roman" w:cs="Times New Roman"/>
          <w:b/>
          <w:sz w:val="28"/>
          <w:szCs w:val="28"/>
        </w:rPr>
        <w:t>31</w:t>
      </w:r>
    </w:p>
    <w:p w14:paraId="6E38E414" w14:textId="77777777" w:rsidR="00A816B8" w:rsidRPr="00FE7D29" w:rsidRDefault="00A816B8" w:rsidP="00A81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92B640" w14:textId="77777777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FE7D2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приеме части полномочий</w:t>
      </w:r>
    </w:p>
    <w:p w14:paraId="726666C6" w14:textId="77777777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E7D2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решению вопросов местного значения</w:t>
      </w:r>
    </w:p>
    <w:p w14:paraId="5D81BC9A" w14:textId="77777777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E7D2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района «Советский район»</w:t>
      </w:r>
    </w:p>
    <w:p w14:paraId="552D57C1" w14:textId="77777777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E7D2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Курской области муниципальным </w:t>
      </w:r>
    </w:p>
    <w:p w14:paraId="478C71F6" w14:textId="77777777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E7D2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образованием «Александровский сельсовет»</w:t>
      </w:r>
    </w:p>
    <w:p w14:paraId="71FCC4F4" w14:textId="77777777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E7D2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Советского района Курской области</w:t>
      </w:r>
    </w:p>
    <w:p w14:paraId="091CB5A3" w14:textId="77777777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D70DE65" w14:textId="3157025B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D2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Федерации, частью 4 статьи 15 Федерального закона от 06.10.2003№ 131-ФЗ </w:t>
      </w:r>
      <w:r w:rsidRPr="00FE7D2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FE7D29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5200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7D29">
        <w:rPr>
          <w:rFonts w:ascii="Times New Roman" w:eastAsia="Calibri" w:hAnsi="Times New Roman" w:cs="Times New Roman"/>
          <w:sz w:val="28"/>
          <w:szCs w:val="28"/>
        </w:rPr>
        <w:t>Собрание Депутатов Александровского сельсовета Советского района решило:</w:t>
      </w:r>
    </w:p>
    <w:p w14:paraId="5E109AA9" w14:textId="24FC8AD2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E7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1.</w:t>
      </w:r>
      <w:r w:rsidR="0052009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FE7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Принять сроком на один год следующую часть полномочий по решению вопросов местного значения муниципального района «Советский район» Курской области: </w:t>
      </w:r>
    </w:p>
    <w:p w14:paraId="3E0A3AA8" w14:textId="77777777" w:rsidR="00A816B8" w:rsidRPr="00FE7D29" w:rsidRDefault="00A816B8" w:rsidP="00A81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sz w:val="28"/>
          <w:szCs w:val="28"/>
        </w:rPr>
        <w:t>- организация водоснабжения в части:</w:t>
      </w:r>
    </w:p>
    <w:p w14:paraId="29792323" w14:textId="77777777" w:rsidR="00A816B8" w:rsidRPr="00FE7D29" w:rsidRDefault="00A816B8" w:rsidP="00A81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sz w:val="28"/>
          <w:szCs w:val="28"/>
        </w:rPr>
        <w:t>а) организации водоснабжения населения, в том числе принятие мер по организации водоснабжения населения в случае невозможности исполнения организациями, осуществляющими холодное водоснабжение своих обязательств либо в случае отказа указанных организаций от исполнения своих обязательств;</w:t>
      </w:r>
    </w:p>
    <w:p w14:paraId="2745C2F8" w14:textId="77777777" w:rsidR="00A816B8" w:rsidRPr="00FE7D29" w:rsidRDefault="00A816B8" w:rsidP="00A81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sz w:val="28"/>
          <w:szCs w:val="28"/>
        </w:rPr>
        <w:t>б) определения для централизованной системы холодного водоснабжения поселения гарантирующей организации;</w:t>
      </w:r>
    </w:p>
    <w:p w14:paraId="3A5561FC" w14:textId="77777777" w:rsidR="00A816B8" w:rsidRPr="00FE7D29" w:rsidRDefault="00A816B8" w:rsidP="00A81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sz w:val="28"/>
          <w:szCs w:val="28"/>
        </w:rPr>
        <w:t>в) согласования вывода объектов централизованных систем холодного водоснабжения в ремонт и из эксплуатации;</w:t>
      </w:r>
    </w:p>
    <w:p w14:paraId="789CDBBB" w14:textId="77777777" w:rsidR="00A816B8" w:rsidRPr="00FE7D29" w:rsidRDefault="00A816B8" w:rsidP="00A81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sz w:val="28"/>
          <w:szCs w:val="28"/>
        </w:rPr>
        <w:t>г) утверждения схем водоснабжения поселений;</w:t>
      </w:r>
    </w:p>
    <w:p w14:paraId="34A6974F" w14:textId="77777777" w:rsidR="00A816B8" w:rsidRPr="00FE7D29" w:rsidRDefault="00A816B8" w:rsidP="00A81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sz w:val="28"/>
          <w:szCs w:val="28"/>
        </w:rPr>
        <w:t>д) утверждения технических заданий на разработку инвестиционных программ;</w:t>
      </w:r>
    </w:p>
    <w:p w14:paraId="76078DA2" w14:textId="77777777" w:rsidR="00A816B8" w:rsidRPr="00FE7D29" w:rsidRDefault="00A816B8" w:rsidP="00A81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sz w:val="28"/>
          <w:szCs w:val="28"/>
        </w:rPr>
        <w:t>е) согласования инвестиционных программ;</w:t>
      </w:r>
    </w:p>
    <w:p w14:paraId="1AD17B30" w14:textId="77777777" w:rsidR="00A816B8" w:rsidRPr="00FE7D29" w:rsidRDefault="00A816B8" w:rsidP="00A81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sz w:val="28"/>
          <w:szCs w:val="28"/>
        </w:rPr>
        <w:t>ж) заключения соглашений об условиях осуществления регулируемой деятельности в сфере водоснабжения в случаях, предусмотренных Федеральным законом «О водоснабжении и водоотведении»;</w:t>
      </w:r>
    </w:p>
    <w:p w14:paraId="716F9350" w14:textId="7F28F0C3" w:rsidR="00A816B8" w:rsidRPr="00FE7D29" w:rsidRDefault="00A816B8" w:rsidP="00A81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sz w:val="28"/>
          <w:szCs w:val="28"/>
        </w:rPr>
        <w:t>- дорожная деятельность в отношении автомобильных дорог общего пользования местного значения в границах населенных пунктов поселений в части зимнего содержания (механизированная снегоочистка)</w:t>
      </w:r>
      <w:r w:rsidR="008522C1">
        <w:rPr>
          <w:rFonts w:ascii="Times New Roman" w:eastAsia="Times New Roman" w:hAnsi="Times New Roman" w:cs="Times New Roman"/>
          <w:sz w:val="28"/>
          <w:szCs w:val="28"/>
        </w:rPr>
        <w:t xml:space="preserve">, а также в части </w:t>
      </w:r>
      <w:r w:rsidR="008522C1">
        <w:rPr>
          <w:rFonts w:ascii="Times New Roman" w:eastAsia="Times New Roman" w:hAnsi="Times New Roman" w:cs="Times New Roman"/>
          <w:sz w:val="28"/>
          <w:szCs w:val="28"/>
        </w:rPr>
        <w:lastRenderedPageBreak/>
        <w:t>летнего содержания (грейдирование грунтовых автомобильных дорог)</w:t>
      </w:r>
      <w:r w:rsidRPr="00FE7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D29" w:rsidRPr="00FE7D29">
        <w:rPr>
          <w:rFonts w:ascii="Times New Roman" w:eastAsia="Times New Roman" w:hAnsi="Times New Roman" w:cs="Times New Roman"/>
          <w:sz w:val="28"/>
          <w:szCs w:val="28"/>
        </w:rPr>
        <w:t>за счет средств Дорожного фонда.</w:t>
      </w:r>
    </w:p>
    <w:p w14:paraId="5EED5435" w14:textId="3745E6C2" w:rsidR="008522C1" w:rsidRPr="00FE7D29" w:rsidRDefault="00A816B8" w:rsidP="00A81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sz w:val="28"/>
          <w:szCs w:val="28"/>
        </w:rPr>
        <w:t>-  полномочие по муниципальному жилищному фонду в части содержания муниципального жилищного фонда поселения, осуществление муниципального жилищного контроля, а также регистрация права собственности муниципального жилья, предоставление муниципального жилья по договорам социального найма, передача муниципального жилья в порядке приватизации</w:t>
      </w:r>
      <w:r w:rsidR="008522C1">
        <w:rPr>
          <w:rFonts w:ascii="Times New Roman" w:eastAsia="Times New Roman" w:hAnsi="Times New Roman" w:cs="Times New Roman"/>
          <w:sz w:val="28"/>
          <w:szCs w:val="28"/>
        </w:rPr>
        <w:t>, обследование жилищных условий.</w:t>
      </w:r>
    </w:p>
    <w:p w14:paraId="420622A0" w14:textId="3360D5F3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E7D29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52009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FE7D29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муниципального образования «Александровский сельсовет» Советского района заключить соглашение с Администрацией муниципального района «Советский район» Курской области о приеме-передаче части полномочий, указанных в п.1 настоящего решения.</w:t>
      </w:r>
    </w:p>
    <w:p w14:paraId="006B2D4B" w14:textId="7AF027CD" w:rsidR="00A816B8" w:rsidRPr="00FE7D29" w:rsidRDefault="00A816B8" w:rsidP="00A81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D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20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7D29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1 января 202</w:t>
      </w:r>
      <w:r w:rsidR="0052009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E7D29">
        <w:rPr>
          <w:rFonts w:ascii="Times New Roman" w:eastAsia="Times New Roman" w:hAnsi="Times New Roman" w:cs="Times New Roman"/>
          <w:sz w:val="28"/>
          <w:szCs w:val="28"/>
        </w:rPr>
        <w:t xml:space="preserve"> года и подлежит опубликованию на официальном сайте</w:t>
      </w:r>
      <w:r w:rsidR="00520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7D29">
        <w:rPr>
          <w:rFonts w:ascii="Times New Roman" w:eastAsia="Times New Roman" w:hAnsi="Times New Roman" w:cs="Times New Roman"/>
          <w:sz w:val="28"/>
          <w:szCs w:val="28"/>
        </w:rPr>
        <w:t>Александровского сельсовета Советского района Курской области.</w:t>
      </w:r>
    </w:p>
    <w:p w14:paraId="2AB54F91" w14:textId="77777777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08BA45CC" w14:textId="540ECD5F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E7D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 Собрания депутатов                                  </w:t>
      </w:r>
      <w:r w:rsidR="001266CB">
        <w:rPr>
          <w:rFonts w:ascii="Times New Roman" w:eastAsia="Calibri" w:hAnsi="Times New Roman" w:cs="Times New Roman"/>
          <w:color w:val="000000"/>
          <w:sz w:val="28"/>
          <w:szCs w:val="28"/>
        </w:rPr>
        <w:t>С.Н. Положенцев</w:t>
      </w:r>
    </w:p>
    <w:p w14:paraId="6D145319" w14:textId="77777777" w:rsidR="00A816B8" w:rsidRPr="00FE7D29" w:rsidRDefault="00A816B8" w:rsidP="00A816B8">
      <w:pPr>
        <w:tabs>
          <w:tab w:val="left" w:pos="751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E7D29">
        <w:rPr>
          <w:rFonts w:ascii="Times New Roman" w:eastAsia="Calibri" w:hAnsi="Times New Roman" w:cs="Times New Roman"/>
          <w:color w:val="000000"/>
          <w:sz w:val="28"/>
          <w:szCs w:val="28"/>
        </w:rPr>
        <w:t>Александровского сельсовета</w:t>
      </w:r>
    </w:p>
    <w:p w14:paraId="3FC4E02E" w14:textId="77777777" w:rsidR="00A816B8" w:rsidRPr="00FE7D29" w:rsidRDefault="00A816B8" w:rsidP="00A816B8">
      <w:pPr>
        <w:tabs>
          <w:tab w:val="left" w:pos="751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D90AC4" w14:textId="2278CD1E" w:rsidR="00A816B8" w:rsidRPr="00FE7D29" w:rsidRDefault="00A816B8" w:rsidP="00A816B8">
      <w:pPr>
        <w:tabs>
          <w:tab w:val="left" w:pos="751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E7D29">
        <w:rPr>
          <w:rFonts w:ascii="Times New Roman" w:eastAsia="Calibri" w:hAnsi="Times New Roman" w:cs="Times New Roman"/>
          <w:color w:val="000000"/>
          <w:sz w:val="28"/>
          <w:szCs w:val="28"/>
        </w:rPr>
        <w:t>Глава Александровского сельсовета                                Н.Н.</w:t>
      </w:r>
      <w:r w:rsidR="005200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E7D29">
        <w:rPr>
          <w:rFonts w:ascii="Times New Roman" w:eastAsia="Calibri" w:hAnsi="Times New Roman" w:cs="Times New Roman"/>
          <w:color w:val="000000"/>
          <w:sz w:val="28"/>
          <w:szCs w:val="28"/>
        </w:rPr>
        <w:t>Митирёв</w:t>
      </w:r>
    </w:p>
    <w:p w14:paraId="677EFB09" w14:textId="77777777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D716F99" w14:textId="77777777" w:rsidR="00A816B8" w:rsidRPr="00FE7D29" w:rsidRDefault="00A816B8" w:rsidP="00A81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3D30690" w14:textId="77777777" w:rsidR="00A816B8" w:rsidRDefault="00A816B8" w:rsidP="00A81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1AFB52D" w14:textId="77777777" w:rsidR="00A816B8" w:rsidRDefault="00A816B8" w:rsidP="00A81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CC66AA5" w14:textId="77777777" w:rsidR="00A816B8" w:rsidRDefault="00A816B8" w:rsidP="00A81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2F619FA" w14:textId="77777777" w:rsidR="00A816B8" w:rsidRDefault="00A816B8" w:rsidP="00A81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64F6416" w14:textId="77777777" w:rsidR="00A816B8" w:rsidRDefault="00A816B8" w:rsidP="00A81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EBF78C8" w14:textId="77777777" w:rsidR="00A816B8" w:rsidRDefault="00A816B8" w:rsidP="00A81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28973DD" w14:textId="77777777" w:rsidR="00F52E26" w:rsidRDefault="00F52E26"/>
    <w:sectPr w:rsidR="00F5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6B8"/>
    <w:rsid w:val="001266CB"/>
    <w:rsid w:val="00177020"/>
    <w:rsid w:val="0052009A"/>
    <w:rsid w:val="00690D75"/>
    <w:rsid w:val="008522C1"/>
    <w:rsid w:val="00961747"/>
    <w:rsid w:val="00A816B8"/>
    <w:rsid w:val="00C10365"/>
    <w:rsid w:val="00F52E26"/>
    <w:rsid w:val="00FC5265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A1EC"/>
  <w15:docId w15:val="{62BBDE7F-3FF7-4DED-BA58-E7D40793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Наталья Солянина</cp:lastModifiedBy>
  <cp:revision>10</cp:revision>
  <cp:lastPrinted>2024-01-10T10:05:00Z</cp:lastPrinted>
  <dcterms:created xsi:type="dcterms:W3CDTF">2022-01-17T07:10:00Z</dcterms:created>
  <dcterms:modified xsi:type="dcterms:W3CDTF">2025-01-15T11:04:00Z</dcterms:modified>
</cp:coreProperties>
</file>