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A23" w:rsidRPr="00752F6B" w:rsidRDefault="00A10A23" w:rsidP="000039F2">
      <w:pPr>
        <w:pStyle w:val="af"/>
        <w:jc w:val="center"/>
        <w:rPr>
          <w:rFonts w:ascii="Arial" w:hAnsi="Arial" w:cs="Arial"/>
          <w:b/>
          <w:sz w:val="28"/>
          <w:szCs w:val="28"/>
        </w:rPr>
      </w:pPr>
      <w:r w:rsidRPr="00752F6B">
        <w:rPr>
          <w:rFonts w:ascii="Arial" w:hAnsi="Arial" w:cs="Arial"/>
          <w:b/>
          <w:sz w:val="28"/>
          <w:szCs w:val="28"/>
        </w:rPr>
        <w:t xml:space="preserve">АДМИНИСТРАЦИЯ </w:t>
      </w:r>
      <w:r w:rsidR="000039F2" w:rsidRPr="00752F6B">
        <w:rPr>
          <w:rFonts w:ascii="Arial" w:hAnsi="Arial" w:cs="Arial"/>
          <w:b/>
          <w:sz w:val="28"/>
          <w:szCs w:val="28"/>
        </w:rPr>
        <w:t>АЛЕКСАНДРОВСКОГО</w:t>
      </w:r>
      <w:r w:rsidRPr="00752F6B">
        <w:rPr>
          <w:rFonts w:ascii="Arial" w:hAnsi="Arial" w:cs="Arial"/>
          <w:b/>
          <w:sz w:val="28"/>
          <w:szCs w:val="28"/>
        </w:rPr>
        <w:t xml:space="preserve"> СЕЛЬСОВЕТА </w:t>
      </w:r>
      <w:r w:rsidR="000039F2" w:rsidRPr="00752F6B">
        <w:rPr>
          <w:rFonts w:ascii="Arial" w:hAnsi="Arial" w:cs="Arial"/>
          <w:b/>
          <w:sz w:val="28"/>
          <w:szCs w:val="28"/>
        </w:rPr>
        <w:t>СОВЕТСКОГО РАЙОНА</w:t>
      </w:r>
      <w:r w:rsidRPr="00752F6B">
        <w:rPr>
          <w:rFonts w:ascii="Arial" w:hAnsi="Arial" w:cs="Arial"/>
          <w:b/>
          <w:sz w:val="28"/>
          <w:szCs w:val="28"/>
        </w:rPr>
        <w:t xml:space="preserve"> КУРСКОЙ ОБЛАСТИ</w:t>
      </w:r>
    </w:p>
    <w:p w:rsidR="00A10A23" w:rsidRPr="00752F6B" w:rsidRDefault="00A10A23" w:rsidP="000039F2">
      <w:pPr>
        <w:pStyle w:val="af"/>
        <w:jc w:val="center"/>
        <w:rPr>
          <w:rFonts w:ascii="Arial" w:hAnsi="Arial" w:cs="Arial"/>
          <w:b/>
          <w:sz w:val="28"/>
          <w:szCs w:val="28"/>
        </w:rPr>
      </w:pPr>
    </w:p>
    <w:p w:rsidR="00A10A23" w:rsidRPr="00752F6B" w:rsidRDefault="00A10A23" w:rsidP="000039F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52F6B">
        <w:rPr>
          <w:rFonts w:ascii="Arial" w:hAnsi="Arial" w:cs="Arial"/>
          <w:b/>
          <w:sz w:val="28"/>
          <w:szCs w:val="28"/>
        </w:rPr>
        <w:t>ПОСТАНОВЛЕНИЕ</w:t>
      </w:r>
    </w:p>
    <w:p w:rsidR="00A10A23" w:rsidRPr="00752F6B" w:rsidRDefault="00A10A23" w:rsidP="000039F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10A23" w:rsidRPr="00752F6B" w:rsidRDefault="009F4069" w:rsidP="00752F6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52F6B">
        <w:rPr>
          <w:rFonts w:ascii="Arial" w:hAnsi="Arial" w:cs="Arial"/>
          <w:b/>
          <w:sz w:val="28"/>
          <w:szCs w:val="28"/>
        </w:rPr>
        <w:t>о</w:t>
      </w:r>
      <w:r w:rsidR="00A10A23" w:rsidRPr="00752F6B">
        <w:rPr>
          <w:rFonts w:ascii="Arial" w:hAnsi="Arial" w:cs="Arial"/>
          <w:b/>
          <w:sz w:val="28"/>
          <w:szCs w:val="28"/>
        </w:rPr>
        <w:t>т</w:t>
      </w:r>
      <w:r w:rsidR="00752F6B" w:rsidRPr="00752F6B">
        <w:rPr>
          <w:rFonts w:ascii="Arial" w:hAnsi="Arial" w:cs="Arial"/>
          <w:b/>
          <w:sz w:val="28"/>
          <w:szCs w:val="28"/>
        </w:rPr>
        <w:t xml:space="preserve"> </w:t>
      </w:r>
      <w:r w:rsidR="00D15010">
        <w:rPr>
          <w:rFonts w:ascii="Arial" w:hAnsi="Arial" w:cs="Arial"/>
          <w:b/>
          <w:sz w:val="28"/>
          <w:szCs w:val="28"/>
        </w:rPr>
        <w:t>04.12.</w:t>
      </w:r>
      <w:r w:rsidR="00752F6B" w:rsidRPr="00752F6B">
        <w:rPr>
          <w:rFonts w:ascii="Arial" w:hAnsi="Arial" w:cs="Arial"/>
          <w:b/>
          <w:sz w:val="28"/>
          <w:szCs w:val="28"/>
        </w:rPr>
        <w:t>2025</w:t>
      </w:r>
      <w:r w:rsidRPr="00752F6B">
        <w:rPr>
          <w:rFonts w:ascii="Arial" w:hAnsi="Arial" w:cs="Arial"/>
          <w:b/>
          <w:sz w:val="28"/>
          <w:szCs w:val="28"/>
        </w:rPr>
        <w:t xml:space="preserve"> года</w:t>
      </w:r>
      <w:r w:rsidR="00A10A23" w:rsidRPr="00752F6B">
        <w:rPr>
          <w:rFonts w:ascii="Arial" w:hAnsi="Arial" w:cs="Arial"/>
          <w:b/>
          <w:sz w:val="28"/>
          <w:szCs w:val="28"/>
        </w:rPr>
        <w:t xml:space="preserve"> </w:t>
      </w:r>
      <w:r w:rsidR="00D15010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A10A23" w:rsidRPr="00752F6B">
        <w:rPr>
          <w:rFonts w:ascii="Arial" w:hAnsi="Arial" w:cs="Arial"/>
          <w:b/>
          <w:sz w:val="28"/>
          <w:szCs w:val="28"/>
        </w:rPr>
        <w:t>№</w:t>
      </w:r>
      <w:r w:rsidR="00752F6B" w:rsidRPr="00752F6B">
        <w:rPr>
          <w:rFonts w:ascii="Arial" w:hAnsi="Arial" w:cs="Arial"/>
          <w:b/>
          <w:sz w:val="28"/>
          <w:szCs w:val="28"/>
        </w:rPr>
        <w:t xml:space="preserve"> </w:t>
      </w:r>
      <w:r w:rsidR="00D15010">
        <w:rPr>
          <w:rFonts w:ascii="Arial" w:hAnsi="Arial" w:cs="Arial"/>
          <w:b/>
          <w:sz w:val="28"/>
          <w:szCs w:val="28"/>
        </w:rPr>
        <w:t>93</w:t>
      </w:r>
    </w:p>
    <w:p w:rsidR="00EF498E" w:rsidRPr="00752F6B" w:rsidRDefault="00EF498E" w:rsidP="000039F2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33B78" w:rsidRPr="00752F6B" w:rsidRDefault="00752F6B" w:rsidP="000039F2">
      <w:pPr>
        <w:pStyle w:val="af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внесении изменений в постановление Администрации Александровского сельсовета Советского района Курской области от 29.12.2022 года №99 «</w:t>
      </w:r>
      <w:r w:rsidR="00A10A23" w:rsidRPr="00752F6B">
        <w:rPr>
          <w:rFonts w:ascii="Arial" w:hAnsi="Arial" w:cs="Arial"/>
          <w:b/>
          <w:sz w:val="28"/>
          <w:szCs w:val="28"/>
        </w:rPr>
        <w:t xml:space="preserve">Об утверждении муниципальной программы </w:t>
      </w:r>
      <w:r w:rsidR="00A10A23" w:rsidRPr="00752F6B">
        <w:rPr>
          <w:rFonts w:ascii="Arial" w:hAnsi="Arial" w:cs="Arial"/>
          <w:b/>
          <w:bCs/>
          <w:sz w:val="28"/>
          <w:szCs w:val="28"/>
        </w:rPr>
        <w:t xml:space="preserve">«Обеспечение доступным и комфортным жильем и коммунальными услугами граждан </w:t>
      </w:r>
      <w:r w:rsidR="000039F2" w:rsidRPr="00752F6B">
        <w:rPr>
          <w:rFonts w:ascii="Arial" w:hAnsi="Arial" w:cs="Arial"/>
          <w:b/>
          <w:bCs/>
          <w:sz w:val="28"/>
          <w:szCs w:val="28"/>
        </w:rPr>
        <w:t>в МО «Александровский</w:t>
      </w:r>
      <w:r w:rsidR="00A10A23" w:rsidRPr="00752F6B">
        <w:rPr>
          <w:rFonts w:ascii="Arial" w:hAnsi="Arial" w:cs="Arial"/>
          <w:b/>
          <w:bCs/>
          <w:sz w:val="28"/>
          <w:szCs w:val="28"/>
        </w:rPr>
        <w:t xml:space="preserve"> сельсовет</w:t>
      </w:r>
      <w:r w:rsidR="000039F2" w:rsidRPr="00752F6B">
        <w:rPr>
          <w:rFonts w:ascii="Arial" w:hAnsi="Arial" w:cs="Arial"/>
          <w:b/>
          <w:bCs/>
          <w:sz w:val="28"/>
          <w:szCs w:val="28"/>
        </w:rPr>
        <w:t>»</w:t>
      </w:r>
      <w:r w:rsidR="00D07F0A">
        <w:rPr>
          <w:rFonts w:ascii="Arial" w:hAnsi="Arial" w:cs="Arial"/>
          <w:b/>
          <w:bCs/>
          <w:sz w:val="28"/>
          <w:szCs w:val="28"/>
        </w:rPr>
        <w:t xml:space="preserve"> </w:t>
      </w:r>
      <w:r w:rsidR="000039F2" w:rsidRPr="00752F6B">
        <w:rPr>
          <w:rFonts w:ascii="Arial" w:hAnsi="Arial" w:cs="Arial"/>
          <w:b/>
          <w:bCs/>
          <w:sz w:val="28"/>
          <w:szCs w:val="28"/>
        </w:rPr>
        <w:t>Советского района</w:t>
      </w:r>
      <w:r w:rsidR="00A10A23" w:rsidRPr="00752F6B">
        <w:rPr>
          <w:rFonts w:ascii="Arial" w:hAnsi="Arial" w:cs="Arial"/>
          <w:b/>
          <w:bCs/>
          <w:sz w:val="28"/>
          <w:szCs w:val="28"/>
        </w:rPr>
        <w:t xml:space="preserve"> Курской области</w:t>
      </w:r>
    </w:p>
    <w:p w:rsidR="00A10A23" w:rsidRPr="00752F6B" w:rsidRDefault="000039F2" w:rsidP="000039F2">
      <w:pPr>
        <w:pStyle w:val="af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52F6B">
        <w:rPr>
          <w:rFonts w:ascii="Arial" w:hAnsi="Arial" w:cs="Arial"/>
          <w:b/>
          <w:bCs/>
          <w:sz w:val="28"/>
          <w:szCs w:val="28"/>
        </w:rPr>
        <w:t>на 2023-2027</w:t>
      </w:r>
      <w:r w:rsidR="00A10A23" w:rsidRPr="00752F6B">
        <w:rPr>
          <w:rFonts w:ascii="Arial" w:hAnsi="Arial" w:cs="Arial"/>
          <w:b/>
          <w:bCs/>
          <w:sz w:val="28"/>
          <w:szCs w:val="28"/>
        </w:rPr>
        <w:t xml:space="preserve"> годы»</w:t>
      </w:r>
    </w:p>
    <w:p w:rsidR="00A10A23" w:rsidRPr="003C7248" w:rsidRDefault="00A10A23" w:rsidP="002C000E">
      <w:pPr>
        <w:pStyle w:val="af"/>
        <w:spacing w:line="276" w:lineRule="auto"/>
        <w:ind w:right="-511"/>
        <w:jc w:val="center"/>
        <w:rPr>
          <w:rFonts w:ascii="Arial" w:hAnsi="Arial" w:cs="Arial"/>
          <w:b/>
          <w:bCs/>
          <w:sz w:val="32"/>
          <w:szCs w:val="32"/>
        </w:rPr>
      </w:pPr>
    </w:p>
    <w:p w:rsidR="004750BB" w:rsidRPr="004750BB" w:rsidRDefault="004750BB" w:rsidP="004750BB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4750BB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Администрации Александровского сельсовета Советского района от 01.11.2013 г. № 59 «Об утверждении Порядка  разработки, реализации и оценки эффективности муниципальных программ Александровского сельсовета Советского района Курской области»,</w:t>
      </w:r>
      <w:r w:rsidR="00787DBC">
        <w:rPr>
          <w:rFonts w:ascii="Arial" w:hAnsi="Arial" w:cs="Arial"/>
          <w:sz w:val="24"/>
          <w:szCs w:val="24"/>
        </w:rPr>
        <w:t xml:space="preserve"> </w:t>
      </w:r>
      <w:r w:rsidRPr="004750BB">
        <w:rPr>
          <w:rFonts w:ascii="Arial" w:hAnsi="Arial" w:cs="Arial"/>
          <w:sz w:val="24"/>
          <w:szCs w:val="24"/>
        </w:rPr>
        <w:t>Администрация Александровского сельсовета Советского района Курской области ПОСТАНОВЛЯЕТ:</w:t>
      </w:r>
    </w:p>
    <w:p w:rsidR="004750BB" w:rsidRPr="004750BB" w:rsidRDefault="004750BB" w:rsidP="004750BB">
      <w:pPr>
        <w:shd w:val="clear" w:color="auto" w:fill="FFFFFF"/>
        <w:spacing w:after="0"/>
        <w:ind w:firstLine="708"/>
        <w:rPr>
          <w:rFonts w:ascii="Arial" w:hAnsi="Arial" w:cs="Arial"/>
          <w:color w:val="292D24"/>
          <w:sz w:val="24"/>
          <w:szCs w:val="24"/>
        </w:rPr>
      </w:pPr>
    </w:p>
    <w:p w:rsidR="004750BB" w:rsidRPr="004750BB" w:rsidRDefault="004750BB" w:rsidP="004750BB">
      <w:pPr>
        <w:pStyle w:val="a6"/>
        <w:numPr>
          <w:ilvl w:val="0"/>
          <w:numId w:val="4"/>
        </w:numPr>
        <w:shd w:val="clear" w:color="auto" w:fill="FFFFFF"/>
        <w:suppressAutoHyphens/>
        <w:spacing w:after="0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4750BB">
        <w:rPr>
          <w:rFonts w:ascii="Arial" w:hAnsi="Arial" w:cs="Arial"/>
          <w:sz w:val="24"/>
          <w:szCs w:val="24"/>
        </w:rPr>
        <w:t>Внести изменения в постановление Администрации Александровского сельсовета Советского района Курской области от 29.12.2022 г № 98 «Об утверждении муниципальной программы «Развитие и укрепление материально – технической базы муниципального образования «Александровский сельсовет» Советского района Курской области на 2023-2027г» изложив его в новой редакции (прилагается).</w:t>
      </w:r>
    </w:p>
    <w:p w:rsidR="004750BB" w:rsidRPr="004750BB" w:rsidRDefault="004750BB" w:rsidP="004750BB">
      <w:pPr>
        <w:shd w:val="clear" w:color="auto" w:fill="FFFFFF"/>
        <w:suppressAutoHyphens/>
        <w:spacing w:after="0"/>
        <w:ind w:left="216" w:firstLine="0"/>
        <w:textAlignment w:val="baseline"/>
        <w:rPr>
          <w:rFonts w:ascii="Arial" w:hAnsi="Arial" w:cs="Arial"/>
          <w:sz w:val="24"/>
          <w:szCs w:val="24"/>
        </w:rPr>
      </w:pPr>
    </w:p>
    <w:p w:rsidR="004750BB" w:rsidRPr="004750BB" w:rsidRDefault="004750BB" w:rsidP="004750BB">
      <w:pPr>
        <w:pStyle w:val="a6"/>
        <w:numPr>
          <w:ilvl w:val="0"/>
          <w:numId w:val="4"/>
        </w:numPr>
        <w:shd w:val="clear" w:color="auto" w:fill="FFFFFF"/>
        <w:suppressAutoHyphens/>
        <w:spacing w:after="0"/>
        <w:textAlignment w:val="baseline"/>
        <w:rPr>
          <w:rFonts w:ascii="Arial" w:hAnsi="Arial" w:cs="Arial"/>
          <w:sz w:val="24"/>
          <w:szCs w:val="24"/>
        </w:rPr>
      </w:pPr>
      <w:r w:rsidRPr="004750BB">
        <w:rPr>
          <w:rFonts w:ascii="Arial" w:hAnsi="Arial" w:cs="Arial"/>
          <w:sz w:val="24"/>
          <w:szCs w:val="24"/>
        </w:rPr>
        <w:t>Настоящее постановление разместить на официальном сайте муниципального образования «Александровский сельсовет» Советского района Курской области в сети «Интернет».</w:t>
      </w:r>
    </w:p>
    <w:p w:rsidR="004750BB" w:rsidRDefault="004750BB" w:rsidP="004750BB">
      <w:pPr>
        <w:shd w:val="clear" w:color="auto" w:fill="FFFFFF"/>
        <w:ind w:firstLine="0"/>
        <w:textAlignment w:val="baseline"/>
        <w:rPr>
          <w:rFonts w:ascii="Arial" w:hAnsi="Arial" w:cs="Arial"/>
          <w:sz w:val="24"/>
          <w:szCs w:val="24"/>
        </w:rPr>
      </w:pPr>
    </w:p>
    <w:p w:rsidR="004750BB" w:rsidRPr="004750BB" w:rsidRDefault="004750BB" w:rsidP="004750BB">
      <w:pPr>
        <w:shd w:val="clear" w:color="auto" w:fill="FFFFFF"/>
        <w:ind w:firstLine="0"/>
        <w:textAlignment w:val="baseline"/>
        <w:rPr>
          <w:rFonts w:ascii="Arial" w:hAnsi="Arial" w:cs="Arial"/>
          <w:sz w:val="24"/>
          <w:szCs w:val="24"/>
        </w:rPr>
      </w:pPr>
      <w:r w:rsidRPr="004750BB">
        <w:rPr>
          <w:rFonts w:ascii="Arial" w:hAnsi="Arial" w:cs="Arial"/>
          <w:sz w:val="24"/>
          <w:szCs w:val="24"/>
        </w:rPr>
        <w:t>3. Постановление вступает в силу со дня его подписания.</w:t>
      </w:r>
    </w:p>
    <w:p w:rsidR="004750BB" w:rsidRPr="004750BB" w:rsidRDefault="004750BB" w:rsidP="004750BB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4750BB" w:rsidRPr="004750BB" w:rsidRDefault="004750BB" w:rsidP="004750BB">
      <w:pPr>
        <w:shd w:val="clear" w:color="auto" w:fill="FFFFFF"/>
        <w:spacing w:after="0"/>
        <w:rPr>
          <w:rFonts w:ascii="Arial" w:hAnsi="Arial" w:cs="Arial"/>
          <w:color w:val="292D24"/>
          <w:sz w:val="24"/>
          <w:szCs w:val="24"/>
        </w:rPr>
      </w:pPr>
    </w:p>
    <w:p w:rsidR="004750BB" w:rsidRPr="004750BB" w:rsidRDefault="004750BB" w:rsidP="004750BB">
      <w:pPr>
        <w:shd w:val="clear" w:color="auto" w:fill="FFFFFF"/>
        <w:spacing w:after="0"/>
        <w:rPr>
          <w:rFonts w:ascii="Arial" w:hAnsi="Arial" w:cs="Arial"/>
          <w:color w:val="292D24"/>
          <w:sz w:val="24"/>
          <w:szCs w:val="24"/>
        </w:rPr>
      </w:pPr>
    </w:p>
    <w:p w:rsidR="004750BB" w:rsidRPr="004750BB" w:rsidRDefault="004750BB" w:rsidP="004750BB">
      <w:pPr>
        <w:shd w:val="clear" w:color="auto" w:fill="FFFFFF"/>
        <w:spacing w:after="0"/>
        <w:rPr>
          <w:rFonts w:ascii="Arial" w:hAnsi="Arial" w:cs="Arial"/>
          <w:color w:val="292D24"/>
          <w:sz w:val="24"/>
          <w:szCs w:val="24"/>
        </w:rPr>
      </w:pPr>
      <w:r w:rsidRPr="004750BB">
        <w:rPr>
          <w:rFonts w:ascii="Arial" w:hAnsi="Arial" w:cs="Arial"/>
          <w:color w:val="292D24"/>
          <w:sz w:val="24"/>
          <w:szCs w:val="24"/>
        </w:rPr>
        <w:t xml:space="preserve">Глава </w:t>
      </w:r>
    </w:p>
    <w:p w:rsidR="004750BB" w:rsidRPr="004750BB" w:rsidRDefault="004750BB" w:rsidP="004750BB">
      <w:pPr>
        <w:shd w:val="clear" w:color="auto" w:fill="FFFFFF"/>
        <w:spacing w:after="0"/>
        <w:rPr>
          <w:rFonts w:ascii="Arial" w:hAnsi="Arial" w:cs="Arial"/>
          <w:color w:val="292D24"/>
          <w:sz w:val="24"/>
          <w:szCs w:val="24"/>
        </w:rPr>
      </w:pPr>
      <w:r>
        <w:rPr>
          <w:rFonts w:ascii="Arial" w:hAnsi="Arial" w:cs="Arial"/>
          <w:color w:val="292D24"/>
          <w:sz w:val="24"/>
          <w:szCs w:val="24"/>
        </w:rPr>
        <w:t xml:space="preserve">Александровского </w:t>
      </w:r>
      <w:r w:rsidRPr="004750BB">
        <w:rPr>
          <w:rFonts w:ascii="Arial" w:hAnsi="Arial" w:cs="Arial"/>
          <w:color w:val="292D24"/>
          <w:sz w:val="24"/>
          <w:szCs w:val="24"/>
        </w:rPr>
        <w:t xml:space="preserve">сельсовета                                            Н.Н. </w:t>
      </w:r>
      <w:proofErr w:type="spellStart"/>
      <w:r w:rsidRPr="004750BB">
        <w:rPr>
          <w:rFonts w:ascii="Arial" w:hAnsi="Arial" w:cs="Arial"/>
          <w:color w:val="292D24"/>
          <w:sz w:val="24"/>
          <w:szCs w:val="24"/>
        </w:rPr>
        <w:t>Митирёв</w:t>
      </w:r>
      <w:proofErr w:type="spellEnd"/>
    </w:p>
    <w:p w:rsidR="00A10A23" w:rsidRDefault="00A10A23" w:rsidP="00777A8A">
      <w:pPr>
        <w:ind w:left="426" w:right="281"/>
        <w:rPr>
          <w:rFonts w:ascii="Arial" w:hAnsi="Arial" w:cs="Arial"/>
          <w:sz w:val="24"/>
          <w:szCs w:val="24"/>
        </w:rPr>
      </w:pPr>
    </w:p>
    <w:p w:rsidR="00787DBC" w:rsidRPr="004750BB" w:rsidRDefault="00787DBC" w:rsidP="00777A8A">
      <w:pPr>
        <w:ind w:left="426" w:right="28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2"/>
      </w:tblGrid>
      <w:tr w:rsidR="00EF498E" w:rsidRPr="0025487A" w:rsidTr="0025487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F498E" w:rsidRPr="0025487A" w:rsidRDefault="00EF498E" w:rsidP="002548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Par43"/>
            <w:bookmarkEnd w:id="0"/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750BB" w:rsidRDefault="004750BB" w:rsidP="002548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498E" w:rsidRPr="0025487A" w:rsidRDefault="00EF498E" w:rsidP="002548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487A">
              <w:rPr>
                <w:rFonts w:ascii="Arial" w:eastAsia="Calibri" w:hAnsi="Arial" w:cs="Arial"/>
                <w:sz w:val="24"/>
                <w:szCs w:val="24"/>
              </w:rPr>
              <w:t>Утверждена</w:t>
            </w:r>
          </w:p>
          <w:p w:rsidR="00EF498E" w:rsidRPr="0025487A" w:rsidRDefault="00EF498E" w:rsidP="002548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487A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</w:t>
            </w:r>
          </w:p>
          <w:p w:rsidR="00EF498E" w:rsidRPr="0025487A" w:rsidRDefault="000039F2" w:rsidP="002548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Александровского</w:t>
            </w:r>
            <w:r w:rsidR="00EF498E" w:rsidRPr="0025487A">
              <w:rPr>
                <w:rFonts w:ascii="Arial" w:eastAsia="Calibri" w:hAnsi="Arial" w:cs="Arial"/>
                <w:sz w:val="24"/>
                <w:szCs w:val="24"/>
              </w:rPr>
              <w:t xml:space="preserve"> сельсовета </w:t>
            </w:r>
            <w:r>
              <w:rPr>
                <w:rFonts w:ascii="Arial" w:eastAsia="Calibri" w:hAnsi="Arial" w:cs="Arial"/>
                <w:sz w:val="24"/>
                <w:szCs w:val="24"/>
              </w:rPr>
              <w:t>Советского района</w:t>
            </w:r>
            <w:r w:rsidR="00EF498E" w:rsidRPr="0025487A">
              <w:rPr>
                <w:rFonts w:ascii="Arial" w:eastAsia="Calibri" w:hAnsi="Arial" w:cs="Arial"/>
                <w:sz w:val="24"/>
                <w:szCs w:val="24"/>
              </w:rPr>
              <w:t xml:space="preserve"> от</w:t>
            </w:r>
            <w:r w:rsidR="00787DBC">
              <w:rPr>
                <w:rFonts w:ascii="Arial" w:eastAsia="Calibri" w:hAnsi="Arial" w:cs="Arial"/>
                <w:sz w:val="24"/>
                <w:szCs w:val="24"/>
              </w:rPr>
              <w:t xml:space="preserve"> 04.12.</w:t>
            </w:r>
            <w:r w:rsidR="004750BB"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="009F4069" w:rsidRPr="0025487A">
              <w:rPr>
                <w:rFonts w:ascii="Arial" w:eastAsia="Calibri" w:hAnsi="Arial" w:cs="Arial"/>
                <w:sz w:val="24"/>
                <w:szCs w:val="24"/>
              </w:rPr>
              <w:t xml:space="preserve">г. </w:t>
            </w:r>
            <w:r w:rsidR="00EF498E" w:rsidRPr="0025487A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787DBC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  <w:p w:rsidR="00EF498E" w:rsidRPr="0025487A" w:rsidRDefault="00EF498E" w:rsidP="002548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10A23" w:rsidRPr="00EF498E" w:rsidRDefault="00A10A23" w:rsidP="00CD362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EF498E">
        <w:rPr>
          <w:rFonts w:ascii="Arial" w:hAnsi="Arial" w:cs="Arial"/>
          <w:b/>
          <w:sz w:val="32"/>
          <w:szCs w:val="32"/>
        </w:rPr>
        <w:t>ПАСПОРТ</w:t>
      </w:r>
    </w:p>
    <w:p w:rsidR="00A10A23" w:rsidRPr="00EF498E" w:rsidRDefault="00A10A23" w:rsidP="00CD36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498E">
        <w:rPr>
          <w:rFonts w:ascii="Arial" w:hAnsi="Arial" w:cs="Arial"/>
          <w:b/>
          <w:bCs/>
          <w:sz w:val="32"/>
          <w:szCs w:val="32"/>
        </w:rPr>
        <w:t xml:space="preserve">муниципальной программы </w:t>
      </w:r>
      <w:r w:rsidR="00EF498E" w:rsidRPr="00EF498E">
        <w:rPr>
          <w:rFonts w:ascii="Arial" w:hAnsi="Arial" w:cs="Arial"/>
          <w:b/>
          <w:bCs/>
          <w:sz w:val="32"/>
          <w:szCs w:val="32"/>
        </w:rPr>
        <w:t>«</w:t>
      </w:r>
      <w:r w:rsidRPr="00EF498E">
        <w:rPr>
          <w:rFonts w:ascii="Arial" w:hAnsi="Arial" w:cs="Arial"/>
          <w:b/>
          <w:bCs/>
          <w:sz w:val="32"/>
          <w:szCs w:val="32"/>
        </w:rPr>
        <w:t xml:space="preserve">Обеспечение доступным и комфортным жильем и коммунальными услугами граждан </w:t>
      </w:r>
      <w:r w:rsidR="000039F2">
        <w:rPr>
          <w:rFonts w:ascii="Arial" w:hAnsi="Arial" w:cs="Arial"/>
          <w:b/>
          <w:bCs/>
          <w:sz w:val="32"/>
          <w:szCs w:val="32"/>
        </w:rPr>
        <w:t>в МО «Александровский сельсовет»</w:t>
      </w:r>
      <w:r w:rsidR="00D07F0A">
        <w:rPr>
          <w:rFonts w:ascii="Arial" w:hAnsi="Arial" w:cs="Arial"/>
          <w:b/>
          <w:bCs/>
          <w:sz w:val="32"/>
          <w:szCs w:val="32"/>
        </w:rPr>
        <w:t xml:space="preserve"> </w:t>
      </w:r>
      <w:r w:rsidR="000039F2">
        <w:rPr>
          <w:rFonts w:ascii="Arial" w:hAnsi="Arial" w:cs="Arial"/>
          <w:b/>
          <w:bCs/>
          <w:sz w:val="32"/>
          <w:szCs w:val="32"/>
        </w:rPr>
        <w:t>Советского района Курской области на 2023-2027</w:t>
      </w:r>
      <w:r w:rsidRPr="00EF498E">
        <w:rPr>
          <w:rFonts w:ascii="Arial" w:hAnsi="Arial" w:cs="Arial"/>
          <w:b/>
          <w:bCs/>
          <w:sz w:val="32"/>
          <w:szCs w:val="32"/>
        </w:rPr>
        <w:t xml:space="preserve"> годы»</w:t>
      </w:r>
    </w:p>
    <w:p w:rsidR="00A10A23" w:rsidRPr="002C000E" w:rsidRDefault="00A10A23" w:rsidP="00180A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4"/>
        <w:gridCol w:w="6720"/>
      </w:tblGrid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Обеспечение качественными услугами ЖКХ населения </w:t>
            </w:r>
            <w:r w:rsidR="000039F2">
              <w:rPr>
                <w:rFonts w:ascii="Arial" w:hAnsi="Arial" w:cs="Arial"/>
                <w:sz w:val="24"/>
                <w:szCs w:val="24"/>
              </w:rPr>
              <w:t>МО «Александровский сельсовет»</w:t>
            </w:r>
            <w:r w:rsidR="00DD51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совершенствование системы комплексного благоустройства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совершенствование эстетического вида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области, создание гармоничной архитектурно-ландшафтной среды;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 - развитие и поддержка инициатив жителей населенных пунктов по благоустройству санитарной очистке придомовых территорий;</w:t>
            </w:r>
          </w:p>
          <w:p w:rsidR="00A10A23" w:rsidRPr="00EF498E" w:rsidRDefault="00A10A23" w:rsidP="000D103E">
            <w:pPr>
              <w:autoSpaceDE w:val="0"/>
              <w:spacing w:after="0"/>
              <w:ind w:right="423" w:firstLine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-повышение общего уровня благоустройства поселения.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snapToGrid w:val="0"/>
              <w:spacing w:after="0"/>
              <w:ind w:right="423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-организация взаимодействия между предприятиями, организациями и учреждениями при решении 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вопросов благоустройства территории поселения;</w:t>
            </w:r>
          </w:p>
          <w:p w:rsidR="00A10A23" w:rsidRPr="00EF498E" w:rsidRDefault="00A10A23" w:rsidP="000D103E">
            <w:pPr>
              <w:snapToGrid w:val="0"/>
              <w:spacing w:after="0"/>
              <w:ind w:right="423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-приведение в качественное состояние элементов благоустройства;</w:t>
            </w:r>
          </w:p>
          <w:p w:rsidR="00A10A23" w:rsidRPr="00EF498E" w:rsidRDefault="00A10A23" w:rsidP="000D103E">
            <w:pPr>
              <w:spacing w:after="0"/>
              <w:ind w:right="423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-привлечение жителей к участию в решении проблем благоустройства;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right="423"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восстановление и реконструкция уличного освещения, установка светильников в населенных пунктах;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right="423"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оздоровление санитарной и экологической обстановки в поселении и на свободных территориях, ликвидация свалок бытового мусора;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right="423"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оздоровление санитарной и экологической обстановки в местах санкционированного размещения ТКО;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right="423"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720" w:type="dxa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- уровень удовлетворенности населения качеством предоставляемых услуг, %;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обеспеченность поселения детскими игровыми и спортивными площадками, %;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обеспеченность поселения уличным освещением, %;</w:t>
            </w:r>
          </w:p>
          <w:p w:rsidR="00A10A23" w:rsidRPr="00EF498E" w:rsidRDefault="00A10A23" w:rsidP="000D103E">
            <w:pPr>
              <w:spacing w:after="0"/>
              <w:ind w:right="281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 привлечение населения муниципального образования к работам по благоустройству, %;</w:t>
            </w:r>
          </w:p>
          <w:p w:rsidR="00A10A23" w:rsidRPr="00EF498E" w:rsidRDefault="00A10A23" w:rsidP="000D103E">
            <w:pPr>
              <w:spacing w:after="0"/>
              <w:ind w:right="281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 привлечение предприятий и организаций поселения к работам по благоустройству, %;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количество общественных кладбищ, в отношении которых проводятся работы по содержанию территории, ед.;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количество спиленных аварийно-опасных деревьев, ед.;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количество высаженных саженцев деревьев, ед.;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</w:rPr>
            </w:pPr>
            <w:r w:rsidRPr="00EF498E">
              <w:rPr>
                <w:rFonts w:ascii="Arial" w:hAnsi="Arial" w:cs="Arial"/>
              </w:rPr>
              <w:t>- площадь окошенной территории, %.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720" w:type="dxa"/>
          </w:tcPr>
          <w:p w:rsidR="00A10A23" w:rsidRPr="00EF498E" w:rsidRDefault="000039F2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2023 - 2027</w:t>
            </w:r>
            <w:r w:rsidR="00A10A23" w:rsidRPr="00EF498E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A23" w:rsidRPr="00EF498E" w:rsidTr="003C7248">
        <w:trPr>
          <w:trHeight w:val="2494"/>
        </w:trPr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720" w:type="dxa"/>
          </w:tcPr>
          <w:p w:rsidR="00A10A23" w:rsidRPr="00D51F77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Общий объем бюджетных ассигнований на реализацию мероприятий программы составляет </w:t>
            </w:r>
            <w:r w:rsidR="006956E6">
              <w:rPr>
                <w:rFonts w:ascii="Arial" w:hAnsi="Arial" w:cs="Arial"/>
                <w:sz w:val="24"/>
                <w:szCs w:val="24"/>
              </w:rPr>
              <w:t>11700,3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Pr="00D51F77">
              <w:rPr>
                <w:rFonts w:ascii="Arial" w:hAnsi="Arial" w:cs="Arial"/>
                <w:sz w:val="24"/>
                <w:szCs w:val="24"/>
              </w:rPr>
              <w:t>,</w:t>
            </w:r>
            <w:r w:rsidR="00DD51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1F77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A10A23" w:rsidRPr="00D51F77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- за счет средств бюджета </w:t>
            </w:r>
            <w:r w:rsidR="000039F2" w:rsidRPr="00D51F77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сельсовета – </w:t>
            </w:r>
            <w:r w:rsidR="006956E6">
              <w:rPr>
                <w:rFonts w:ascii="Arial" w:hAnsi="Arial" w:cs="Arial"/>
                <w:sz w:val="24"/>
                <w:szCs w:val="24"/>
              </w:rPr>
              <w:t>11700,3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Pr="00D51F77">
              <w:rPr>
                <w:rFonts w:ascii="Arial" w:hAnsi="Arial" w:cs="Arial"/>
                <w:sz w:val="24"/>
                <w:szCs w:val="24"/>
              </w:rPr>
              <w:t>., в том числе по годам:</w:t>
            </w:r>
          </w:p>
          <w:p w:rsidR="00A10A23" w:rsidRPr="00D51F77" w:rsidRDefault="000039F2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>2023</w:t>
            </w:r>
            <w:r w:rsidR="00A10A23" w:rsidRPr="00D51F77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956E6">
              <w:rPr>
                <w:rFonts w:ascii="Arial" w:hAnsi="Arial" w:cs="Arial"/>
                <w:sz w:val="24"/>
                <w:szCs w:val="24"/>
              </w:rPr>
              <w:t>997,7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04262"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A10A23"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A10A23" w:rsidRPr="00D51F77" w:rsidRDefault="000039F2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>2024</w:t>
            </w:r>
            <w:r w:rsidR="00A10A23" w:rsidRPr="00D51F77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2131,0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04262"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C04262"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C04262" w:rsidRPr="00D51F77" w:rsidRDefault="000039F2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>2025</w:t>
            </w:r>
            <w:r w:rsidR="00A10A23" w:rsidRPr="00D51F77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3189,8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04262"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C04262"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A10A23" w:rsidRPr="00D51F77" w:rsidRDefault="000039F2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>2026</w:t>
            </w:r>
            <w:r w:rsidR="00A10A23" w:rsidRPr="00D51F77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2675,5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04262"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C04262"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A10A23" w:rsidRPr="00EF498E" w:rsidRDefault="000039F2" w:rsidP="006956E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>2027</w:t>
            </w:r>
            <w:r w:rsidR="00A10A23" w:rsidRPr="00D51F77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2706,3</w:t>
            </w:r>
            <w:r w:rsidR="00C04262"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04262"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C04262" w:rsidRPr="00D51F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0A23" w:rsidRPr="00EF498E" w:rsidTr="003C7248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720" w:type="dxa"/>
          </w:tcPr>
          <w:p w:rsidR="00C04262" w:rsidRPr="00C04262" w:rsidRDefault="00C04262" w:rsidP="00C0426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>- повышение удовлетворенности населения Александровского сельсовета Советского района Курской области уровнем жилищно-коммунального обслуживания (100 %);</w:t>
            </w:r>
          </w:p>
          <w:p w:rsidR="00C04262" w:rsidRPr="00C04262" w:rsidRDefault="00C04262" w:rsidP="00C04262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 xml:space="preserve">- улучшение экологической обстановки и создание среды, комфортной для проживания жителей поселения, </w:t>
            </w:r>
            <w:r w:rsidRPr="00C04262">
              <w:rPr>
                <w:rFonts w:ascii="Arial" w:hAnsi="Arial" w:cs="Arial"/>
                <w:sz w:val="24"/>
                <w:szCs w:val="24"/>
              </w:rPr>
              <w:lastRenderedPageBreak/>
              <w:t>за счет привлечения жителей поселения (на 30 %) и предприятий, расположенных на территории сельсовета (на 30 %) к работам по благоустройству, опиливания авари</w:t>
            </w:r>
            <w:r>
              <w:rPr>
                <w:rFonts w:ascii="Arial" w:hAnsi="Arial" w:cs="Arial"/>
                <w:sz w:val="24"/>
                <w:szCs w:val="24"/>
              </w:rPr>
              <w:t>йно-опасных деревьев (в плане 38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ед.), скашивания территории (60 %);</w:t>
            </w:r>
          </w:p>
          <w:p w:rsidR="00C04262" w:rsidRPr="00C04262" w:rsidRDefault="00C04262" w:rsidP="00C04262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>- оснащение населенных пунктов поселения детским игровым оборудованием, по итогам реализации программы на 60 %;</w:t>
            </w:r>
          </w:p>
          <w:p w:rsidR="00C04262" w:rsidRPr="00C04262" w:rsidRDefault="00C04262" w:rsidP="00C04262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>- обеспечение населенных пу</w:t>
            </w:r>
            <w:r>
              <w:rPr>
                <w:rFonts w:ascii="Arial" w:hAnsi="Arial" w:cs="Arial"/>
                <w:sz w:val="24"/>
                <w:szCs w:val="24"/>
              </w:rPr>
              <w:t>нктов уличным освещением, к 2027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году на 80 %;</w:t>
            </w:r>
          </w:p>
          <w:p w:rsidR="00C04262" w:rsidRPr="00C04262" w:rsidRDefault="00C04262" w:rsidP="00C04262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>- содержание общественных кладбищ, расположенных на территории Александровского сельсовета Советского района Курской об</w:t>
            </w:r>
            <w:r>
              <w:rPr>
                <w:rFonts w:ascii="Arial" w:hAnsi="Arial" w:cs="Arial"/>
                <w:sz w:val="24"/>
                <w:szCs w:val="24"/>
              </w:rPr>
              <w:t>ласти в надлежащем состоянии – 3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ед.;</w:t>
            </w:r>
          </w:p>
          <w:p w:rsidR="00A10A23" w:rsidRPr="00EF498E" w:rsidRDefault="00C04262" w:rsidP="00C04262">
            <w:pPr>
              <w:spacing w:after="0"/>
              <w:ind w:right="281" w:firstLine="0"/>
              <w:rPr>
                <w:rFonts w:ascii="Arial" w:hAnsi="Arial" w:cs="Arial"/>
                <w:iCs/>
                <w:sz w:val="24"/>
                <w:szCs w:val="24"/>
              </w:rPr>
            </w:pPr>
            <w:r w:rsidRPr="00C04262">
              <w:rPr>
                <w:rFonts w:ascii="Arial" w:hAnsi="Arial" w:cs="Arial"/>
                <w:iCs/>
                <w:sz w:val="24"/>
                <w:szCs w:val="24"/>
              </w:rPr>
              <w:t>- увеличение площади благоустроенных зелёных насаждений в поселении, создание зелёных зон для отдыха местных жителей за счет высадки саженцев деревьев за период реализации программы в количестве – 25 ед</w:t>
            </w:r>
            <w:r w:rsidRPr="00C042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0A23" w:rsidRPr="00EF498E" w:rsidRDefault="00A10A23" w:rsidP="008711B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A10A23" w:rsidRPr="00EF498E" w:rsidRDefault="00A10A23" w:rsidP="001D2F1E">
      <w:pPr>
        <w:autoSpaceDE w:val="0"/>
        <w:ind w:left="426" w:right="281"/>
        <w:jc w:val="center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2E47DA">
      <w:pPr>
        <w:autoSpaceDE w:val="0"/>
        <w:spacing w:after="0"/>
        <w:ind w:right="281" w:firstLine="0"/>
        <w:jc w:val="center"/>
        <w:rPr>
          <w:rFonts w:ascii="Arial" w:hAnsi="Arial" w:cs="Arial"/>
          <w:b/>
          <w:sz w:val="30"/>
          <w:szCs w:val="30"/>
        </w:rPr>
      </w:pPr>
      <w:r w:rsidRPr="008A06DE">
        <w:rPr>
          <w:rFonts w:ascii="Arial" w:hAnsi="Arial" w:cs="Arial"/>
          <w:b/>
          <w:sz w:val="30"/>
          <w:szCs w:val="30"/>
        </w:rPr>
        <w:t>Раздел 1. Содержание проблемы и обоснование</w:t>
      </w:r>
      <w:r w:rsidR="00D07F0A">
        <w:rPr>
          <w:rFonts w:ascii="Arial" w:hAnsi="Arial" w:cs="Arial"/>
          <w:b/>
          <w:sz w:val="30"/>
          <w:szCs w:val="30"/>
        </w:rPr>
        <w:t xml:space="preserve"> </w:t>
      </w:r>
      <w:r w:rsidRPr="008A06DE">
        <w:rPr>
          <w:rFonts w:ascii="Arial" w:hAnsi="Arial" w:cs="Arial"/>
          <w:b/>
          <w:sz w:val="30"/>
          <w:szCs w:val="30"/>
        </w:rPr>
        <w:t>необходимости её решения программными методами</w:t>
      </w:r>
    </w:p>
    <w:p w:rsidR="00A10A23" w:rsidRPr="008A06DE" w:rsidRDefault="00A10A23" w:rsidP="002E47DA">
      <w:pPr>
        <w:autoSpaceDE w:val="0"/>
        <w:spacing w:after="0"/>
        <w:ind w:right="281" w:firstLine="0"/>
        <w:jc w:val="center"/>
        <w:rPr>
          <w:rFonts w:ascii="Arial" w:hAnsi="Arial" w:cs="Arial"/>
          <w:b/>
          <w:sz w:val="30"/>
          <w:szCs w:val="30"/>
        </w:rPr>
      </w:pPr>
    </w:p>
    <w:p w:rsidR="00A10A23" w:rsidRPr="00EF498E" w:rsidRDefault="00A10A23" w:rsidP="002E47DA">
      <w:pPr>
        <w:autoSpaceDE w:val="0"/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В настоящее время население поселения составляет </w:t>
      </w:r>
      <w:r w:rsidR="00271D27">
        <w:rPr>
          <w:rFonts w:ascii="Arial" w:hAnsi="Arial" w:cs="Arial"/>
          <w:sz w:val="24"/>
          <w:szCs w:val="24"/>
        </w:rPr>
        <w:t xml:space="preserve">1346 </w:t>
      </w:r>
      <w:r w:rsidRPr="00EF498E">
        <w:rPr>
          <w:rFonts w:ascii="Arial" w:hAnsi="Arial" w:cs="Arial"/>
          <w:sz w:val="24"/>
          <w:szCs w:val="24"/>
        </w:rPr>
        <w:t>чел.</w:t>
      </w:r>
    </w:p>
    <w:p w:rsidR="00A10A23" w:rsidRPr="00EF498E" w:rsidRDefault="00A10A23" w:rsidP="002E47DA">
      <w:pPr>
        <w:autoSpaceDE w:val="0"/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В последние годы в поселении проводилась целенаправленная работа по благоустройству и социальному развитию населенных пунктов.</w:t>
      </w:r>
      <w:r w:rsidR="00DD51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F498E">
        <w:rPr>
          <w:rFonts w:ascii="Arial" w:hAnsi="Arial" w:cs="Arial"/>
          <w:sz w:val="24"/>
          <w:szCs w:val="24"/>
        </w:rPr>
        <w:t>В</w:t>
      </w:r>
      <w:proofErr w:type="gramEnd"/>
      <w:r w:rsidRPr="00EF498E">
        <w:rPr>
          <w:rFonts w:ascii="Arial" w:hAnsi="Arial" w:cs="Arial"/>
          <w:sz w:val="24"/>
          <w:szCs w:val="24"/>
        </w:rPr>
        <w:t xml:space="preserve"> то же время в вопросах благоустройства территории поселения имеется ряд проблем.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Благоустройство многих населенных пунктов поселения не отвечает современным требованиям.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 Для решения данной проблемы требуется участие и взаимодействие органов местного самоуправления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A10A23" w:rsidRPr="00EF498E" w:rsidRDefault="00A10A23" w:rsidP="000C49E5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ТКО и негативное их воздействие на окружающую среду является одной их главных проблем обращения с отходами.</w:t>
      </w:r>
    </w:p>
    <w:p w:rsidR="00A10A23" w:rsidRPr="00EF498E" w:rsidRDefault="00A10A23" w:rsidP="000C49E5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A10A23" w:rsidRPr="00EF498E" w:rsidRDefault="00A10A23" w:rsidP="000C49E5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Эти проблемы не могут быть решены в пределах одного финансового года, поскольку требуют значительных бюджетных расходов, для их решения </w:t>
      </w:r>
      <w:r w:rsidRPr="00EF498E">
        <w:rPr>
          <w:rFonts w:ascii="Arial" w:hAnsi="Arial" w:cs="Arial"/>
        </w:rPr>
        <w:lastRenderedPageBreak/>
        <w:t>требуется участие не только органов местного самоуправления, но и органов государственной власти.</w:t>
      </w:r>
    </w:p>
    <w:p w:rsidR="00A10A23" w:rsidRPr="00EF498E" w:rsidRDefault="00A10A23" w:rsidP="000C49E5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A10A23" w:rsidRPr="00EF498E" w:rsidRDefault="00A10A23" w:rsidP="000C49E5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A10A23" w:rsidRPr="00EF498E" w:rsidRDefault="00A10A23" w:rsidP="002E47DA">
      <w:pPr>
        <w:pStyle w:val="printj"/>
        <w:spacing w:before="0" w:after="0" w:line="276" w:lineRule="auto"/>
        <w:ind w:right="281" w:firstLine="0"/>
        <w:rPr>
          <w:rFonts w:ascii="Arial" w:hAnsi="Arial" w:cs="Arial"/>
        </w:rPr>
      </w:pPr>
    </w:p>
    <w:p w:rsidR="00A10A23" w:rsidRPr="008A06DE" w:rsidRDefault="00A10A23" w:rsidP="002E47DA">
      <w:pPr>
        <w:pStyle w:val="18"/>
        <w:tabs>
          <w:tab w:val="left" w:pos="1380"/>
        </w:tabs>
        <w:spacing w:after="0" w:line="276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8A06DE">
        <w:rPr>
          <w:rFonts w:ascii="Arial" w:hAnsi="Arial" w:cs="Arial"/>
          <w:b/>
          <w:sz w:val="30"/>
          <w:szCs w:val="30"/>
        </w:rPr>
        <w:t>Раздел 2. Приоритеты и цели муниципальной политики в сфере благоустройства поселения, цели, задачи и показатели (индикаторы), достижения целей и решения задач, сроки и этапы реализации муниципальной программы</w:t>
      </w:r>
    </w:p>
    <w:p w:rsidR="00A10A23" w:rsidRPr="00EF498E" w:rsidRDefault="00A10A23" w:rsidP="002E47DA">
      <w:pPr>
        <w:pStyle w:val="18"/>
        <w:tabs>
          <w:tab w:val="left" w:pos="138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2E47DA">
      <w:pPr>
        <w:pStyle w:val="18"/>
        <w:tabs>
          <w:tab w:val="left" w:pos="1380"/>
        </w:tabs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2.1. Приоритеты муниципальной политики в сфере благоустройства поселения</w:t>
      </w:r>
    </w:p>
    <w:p w:rsidR="00A10A23" w:rsidRPr="00EF498E" w:rsidRDefault="00A10A23" w:rsidP="000C49E5">
      <w:pPr>
        <w:pStyle w:val="18"/>
        <w:tabs>
          <w:tab w:val="left" w:pos="1380"/>
        </w:tabs>
        <w:spacing w:after="0"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0C49E5">
      <w:pPr>
        <w:pStyle w:val="18"/>
        <w:tabs>
          <w:tab w:val="left" w:pos="1380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Реализация муниципальной программы будет осуществляться в соответствии со следующими основными приоритетами:</w:t>
      </w:r>
    </w:p>
    <w:p w:rsidR="00A10A23" w:rsidRPr="00EF498E" w:rsidRDefault="00A10A23" w:rsidP="002E47DA">
      <w:pPr>
        <w:pStyle w:val="18"/>
        <w:tabs>
          <w:tab w:val="left" w:pos="1380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создание наиболее благоприятных и комфортных условий жизнедеятельности населения сельского поселения;</w:t>
      </w:r>
    </w:p>
    <w:p w:rsidR="00A10A23" w:rsidRPr="00EF498E" w:rsidRDefault="00A10A23" w:rsidP="002E47DA">
      <w:pPr>
        <w:pStyle w:val="18"/>
        <w:tabs>
          <w:tab w:val="left" w:pos="1380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сельских поселений.</w:t>
      </w:r>
    </w:p>
    <w:p w:rsidR="00A10A23" w:rsidRPr="00EF498E" w:rsidRDefault="00A10A23" w:rsidP="002E47DA">
      <w:pPr>
        <w:pStyle w:val="18"/>
        <w:tabs>
          <w:tab w:val="left" w:pos="1380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Приоритеты и цели муниципальной политики в сфере благоустройства сельских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A10A23" w:rsidRPr="00EF498E" w:rsidRDefault="00A10A23" w:rsidP="002E47DA">
      <w:pPr>
        <w:pStyle w:val="18"/>
        <w:tabs>
          <w:tab w:val="left" w:pos="1380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:rsidR="00A10A23" w:rsidRPr="008A06DE" w:rsidRDefault="00A10A23" w:rsidP="002E47DA">
      <w:pPr>
        <w:pStyle w:val="18"/>
        <w:tabs>
          <w:tab w:val="left" w:pos="1380"/>
        </w:tabs>
        <w:spacing w:after="0" w:line="276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bCs/>
          <w:color w:val="26282F"/>
          <w:sz w:val="28"/>
          <w:szCs w:val="28"/>
        </w:rPr>
        <w:t>2.2. Цели</w:t>
      </w:r>
      <w:r w:rsidRPr="008A06DE">
        <w:rPr>
          <w:rFonts w:ascii="Arial" w:hAnsi="Arial" w:cs="Arial"/>
          <w:b/>
          <w:sz w:val="28"/>
          <w:szCs w:val="28"/>
        </w:rPr>
        <w:t xml:space="preserve"> и задачи муниципальной программы</w:t>
      </w:r>
    </w:p>
    <w:p w:rsidR="00A10A23" w:rsidRPr="00EF498E" w:rsidRDefault="00A10A23" w:rsidP="002E47DA">
      <w:pPr>
        <w:pStyle w:val="18"/>
        <w:tabs>
          <w:tab w:val="left" w:pos="1380"/>
        </w:tabs>
        <w:spacing w:after="0"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BF4B59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Целями программы являются:</w:t>
      </w:r>
    </w:p>
    <w:p w:rsidR="00A10A23" w:rsidRPr="00EF498E" w:rsidRDefault="00A10A23" w:rsidP="00BF4B59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- совершенствование системы комплексного благоустройства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области;</w:t>
      </w:r>
    </w:p>
    <w:p w:rsidR="00A10A23" w:rsidRPr="00EF498E" w:rsidRDefault="00A10A23" w:rsidP="00BF4B59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- повышение уровня внешнего благоустройства и санитарного содержания населенных пунктов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области;</w:t>
      </w:r>
    </w:p>
    <w:p w:rsidR="00A10A23" w:rsidRPr="00EF498E" w:rsidRDefault="00A10A23" w:rsidP="00BF4B59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lastRenderedPageBreak/>
        <w:t xml:space="preserve">- совершенствование эстетического вида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области, создание гармоничной архитектурно-ландшафтной среды;</w:t>
      </w:r>
    </w:p>
    <w:p w:rsidR="00A10A23" w:rsidRPr="00EF498E" w:rsidRDefault="00A10A23" w:rsidP="00BF4B59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A10A23" w:rsidRPr="00EF498E" w:rsidRDefault="00A10A23" w:rsidP="00BF4B59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 - развитие и поддержка инициатив жителей населенных пунктов по благоустройству санитарной очистке придомовых территорий;</w:t>
      </w:r>
    </w:p>
    <w:p w:rsidR="00A10A23" w:rsidRPr="00EF498E" w:rsidRDefault="00A10A23" w:rsidP="00BF4B59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повышение общего уровня благоустройства поселения.</w:t>
      </w:r>
    </w:p>
    <w:p w:rsidR="00A10A23" w:rsidRPr="00EF498E" w:rsidRDefault="00A10A23" w:rsidP="00BF4B59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Для исполнения поставленной цели необходимо реализовать комплекс задач, таких как:</w:t>
      </w:r>
    </w:p>
    <w:p w:rsidR="00A10A23" w:rsidRPr="00EF498E" w:rsidRDefault="00A10A23" w:rsidP="00BF4B59">
      <w:pPr>
        <w:snapToGri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</w:r>
    </w:p>
    <w:p w:rsidR="00A10A23" w:rsidRPr="00EF498E" w:rsidRDefault="00A10A23" w:rsidP="00BF4B59">
      <w:pPr>
        <w:snapToGri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приведение в качественное состояние элементов благоустройства;</w:t>
      </w:r>
    </w:p>
    <w:p w:rsidR="00A10A23" w:rsidRPr="00EF498E" w:rsidRDefault="00A10A23" w:rsidP="00BF4B59">
      <w:pPr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-привлечение жителей к участию в решении проблем благоустройства;</w:t>
      </w:r>
    </w:p>
    <w:p w:rsidR="00A10A23" w:rsidRPr="00EF498E" w:rsidRDefault="00A10A23" w:rsidP="00BF4B59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восстановление и реконструкция уличного освещения, установка светильников в населенных пунктах;</w:t>
      </w:r>
    </w:p>
    <w:p w:rsidR="00A10A23" w:rsidRPr="00EF498E" w:rsidRDefault="00A10A23" w:rsidP="00BF4B59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оздоровление санитарной и экологической обстановки в поселении и на свободных территориях, ликвидация свалок бытового мусора;</w:t>
      </w:r>
    </w:p>
    <w:p w:rsidR="00A10A23" w:rsidRPr="00EF498E" w:rsidRDefault="00A10A23" w:rsidP="00BF4B59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- оздоровление санитарной и экологической обстановки в местах санкционированного размещения ТКО; </w:t>
      </w:r>
    </w:p>
    <w:p w:rsidR="00A10A23" w:rsidRPr="00EF498E" w:rsidRDefault="00A10A23" w:rsidP="00BF4B59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A10A23" w:rsidRPr="00EF498E" w:rsidRDefault="00A10A23" w:rsidP="002E47DA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2E47DA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2.3. Сроки и этапы реализации муниципальной программы</w:t>
      </w: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Муниципальная программа буде</w:t>
      </w:r>
      <w:r w:rsidR="002F7458">
        <w:rPr>
          <w:rFonts w:ascii="Arial" w:hAnsi="Arial" w:cs="Arial"/>
          <w:sz w:val="24"/>
          <w:szCs w:val="24"/>
        </w:rPr>
        <w:t>т реализовываться в период 2023 -2027</w:t>
      </w:r>
      <w:r w:rsidRPr="00EF498E">
        <w:rPr>
          <w:rFonts w:ascii="Arial" w:hAnsi="Arial" w:cs="Arial"/>
          <w:sz w:val="24"/>
          <w:szCs w:val="24"/>
        </w:rPr>
        <w:t xml:space="preserve"> годы в 1 этап.</w:t>
      </w: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:rsidR="00A10A23" w:rsidRPr="008A06DE" w:rsidRDefault="00A10A23" w:rsidP="002E47DA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2.4. Сведения о показателях (индикаторах) достижения целей и решения задач муниципальной программы</w:t>
      </w: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Основными показателями реализации муниципальной программы являются:</w:t>
      </w:r>
    </w:p>
    <w:p w:rsidR="00A10A23" w:rsidRPr="00EF498E" w:rsidRDefault="00A10A23" w:rsidP="000C49E5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обеспеченность поселения детскими игровыми и спортивными площадками, %;</w:t>
      </w:r>
    </w:p>
    <w:p w:rsidR="00A10A23" w:rsidRPr="00EF498E" w:rsidRDefault="00A10A23" w:rsidP="000C49E5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обеспеченность поселения уличным освещением, %;</w:t>
      </w:r>
    </w:p>
    <w:p w:rsidR="00A10A23" w:rsidRPr="00EF498E" w:rsidRDefault="00A10A23" w:rsidP="000C49E5">
      <w:pPr>
        <w:spacing w:after="0" w:line="276" w:lineRule="auto"/>
        <w:ind w:right="281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привлечение населения муниципального образования к работам по благоустройству, %;</w:t>
      </w:r>
    </w:p>
    <w:p w:rsidR="00A10A23" w:rsidRPr="00EF498E" w:rsidRDefault="00A10A23" w:rsidP="000C49E5">
      <w:pPr>
        <w:spacing w:after="0" w:line="276" w:lineRule="auto"/>
        <w:ind w:right="281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привлечение предприятий и организаций поселения к работам по благоустройству, %;</w:t>
      </w:r>
    </w:p>
    <w:p w:rsidR="00A10A23" w:rsidRPr="00EF498E" w:rsidRDefault="00A10A23" w:rsidP="000C49E5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количество общественных кладбищ, в отношении которых проводятся работы по содержанию территории, шт.;</w:t>
      </w:r>
    </w:p>
    <w:p w:rsidR="00A10A23" w:rsidRPr="00EF498E" w:rsidRDefault="00A10A23" w:rsidP="000C49E5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количество спиленных аварийно-опасных деревьев, шт.;</w:t>
      </w:r>
    </w:p>
    <w:p w:rsidR="00A10A23" w:rsidRPr="00EF498E" w:rsidRDefault="00A10A23" w:rsidP="000C49E5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lastRenderedPageBreak/>
        <w:t>- количество высаженных саженцев деревьев, шт.;</w:t>
      </w:r>
    </w:p>
    <w:p w:rsidR="00A10A23" w:rsidRPr="00EF498E" w:rsidRDefault="00A10A23" w:rsidP="000C49E5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площадь окошенной территории, %.</w:t>
      </w: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Перечень целевых индикаторов и показателей муниципальной программы, представлен в Приложении №1 к муниципальной программе.</w:t>
      </w:r>
    </w:p>
    <w:p w:rsidR="00A10A23" w:rsidRPr="00EF498E" w:rsidRDefault="00A10A23" w:rsidP="000C49E5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:rsidR="00A10A23" w:rsidRPr="008A06DE" w:rsidRDefault="00A10A23" w:rsidP="005E4D98">
      <w:pPr>
        <w:tabs>
          <w:tab w:val="left" w:pos="9923"/>
        </w:tabs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A10A23" w:rsidRPr="00EF498E" w:rsidRDefault="00A10A23" w:rsidP="002E47DA">
      <w:pPr>
        <w:spacing w:after="0" w:line="276" w:lineRule="auto"/>
        <w:ind w:right="281" w:firstLine="0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2E47DA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Основой Программы является система взаимоувязанных мероприятий,</w:t>
      </w:r>
      <w:r w:rsidR="00D07F0A">
        <w:rPr>
          <w:rFonts w:ascii="Arial" w:hAnsi="Arial" w:cs="Arial"/>
        </w:rPr>
        <w:t xml:space="preserve"> </w:t>
      </w:r>
      <w:r w:rsidRPr="00EF498E">
        <w:rPr>
          <w:rFonts w:ascii="Arial" w:hAnsi="Arial" w:cs="Arial"/>
        </w:rPr>
        <w:t>согласованных по ресурсам, исполнителям и срокам осуществления:</w:t>
      </w:r>
    </w:p>
    <w:p w:rsidR="00A10A23" w:rsidRPr="00EF498E" w:rsidRDefault="00A10A23" w:rsidP="00DE628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1. Мероприятия по совершенствованию систем освещения населенных пунктов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области.</w:t>
      </w:r>
    </w:p>
    <w:p w:rsidR="00A10A23" w:rsidRPr="00EF498E" w:rsidRDefault="00A10A23" w:rsidP="00DE628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 Предусматривается комплекс работ по восстановлению до нормативного уровня освещенности населенных пунктов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сельсовета, замена ламп уличного освещения на энергосберегающие, замена светильников уличного освещения на прожектора, реконструкция некоторых участков уличного освещения, а также проведение работы по обеспечению населенных пунктов уличным освещением;</w:t>
      </w:r>
    </w:p>
    <w:p w:rsidR="00A10A23" w:rsidRPr="00EF498E" w:rsidRDefault="00A10A23" w:rsidP="00DE628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2. Мероприятия по опиливанию аварийно-опасных деревьев позволят сократить риск аварийных ситуаций;</w:t>
      </w:r>
    </w:p>
    <w:p w:rsidR="00A10A23" w:rsidRPr="00EF498E" w:rsidRDefault="00A10A23" w:rsidP="00DE6280">
      <w:pPr>
        <w:pStyle w:val="printj"/>
        <w:tabs>
          <w:tab w:val="left" w:pos="9639"/>
        </w:tabs>
        <w:spacing w:before="0" w:after="0" w:line="276" w:lineRule="auto"/>
        <w:ind w:right="29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3. Мероприятия по </w:t>
      </w:r>
      <w:r w:rsidR="008A06DE" w:rsidRPr="00EF498E">
        <w:rPr>
          <w:rFonts w:ascii="Arial" w:hAnsi="Arial" w:cs="Arial"/>
        </w:rPr>
        <w:t>скашиванию</w:t>
      </w:r>
      <w:r w:rsidRPr="00EF498E">
        <w:rPr>
          <w:rFonts w:ascii="Arial" w:hAnsi="Arial" w:cs="Arial"/>
        </w:rPr>
        <w:t xml:space="preserve"> территорий позволят предупредить возникновение пожароопасных ситуаций, а также содержать территорию в надлежащем санитарном и эстетическом состоянии;</w:t>
      </w:r>
    </w:p>
    <w:p w:rsidR="00A10A23" w:rsidRPr="00EF498E" w:rsidRDefault="00A10A23" w:rsidP="00DE6280">
      <w:pPr>
        <w:pStyle w:val="printj"/>
        <w:tabs>
          <w:tab w:val="left" w:pos="9639"/>
        </w:tabs>
        <w:spacing w:before="0" w:after="0" w:line="276" w:lineRule="auto"/>
        <w:ind w:right="29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4. Мероприятия по озеленению территории имеют своей целью сохранение имеющегося «зеленого фонда», увеличение площади зеленых насаждений, также проведение работ по устройству клумб на свободной и пригодной для этих целей территории.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Общий объем бюджетных ассигнований на реализацию мероприятий программы составляет </w:t>
      </w:r>
      <w:r w:rsidR="006956E6">
        <w:rPr>
          <w:rFonts w:ascii="Arial" w:hAnsi="Arial" w:cs="Arial"/>
          <w:sz w:val="24"/>
          <w:szCs w:val="24"/>
        </w:rPr>
        <w:t>11700,3</w:t>
      </w:r>
      <w:r w:rsidRPr="00D51F77">
        <w:rPr>
          <w:rFonts w:ascii="Arial" w:hAnsi="Arial" w:cs="Arial"/>
          <w:sz w:val="24"/>
          <w:szCs w:val="24"/>
        </w:rPr>
        <w:t xml:space="preserve"> тыс. руб..,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Pr="00D51F77">
        <w:rPr>
          <w:rFonts w:ascii="Arial" w:hAnsi="Arial" w:cs="Arial"/>
          <w:sz w:val="24"/>
          <w:szCs w:val="24"/>
        </w:rPr>
        <w:t>из них: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- за счет средств бюджета Александровского сельсовета – </w:t>
      </w:r>
      <w:r w:rsidR="006956E6">
        <w:rPr>
          <w:rFonts w:ascii="Arial" w:hAnsi="Arial" w:cs="Arial"/>
          <w:sz w:val="24"/>
          <w:szCs w:val="24"/>
        </w:rPr>
        <w:t>11700,3</w:t>
      </w:r>
      <w:r w:rsidRPr="00D51F77">
        <w:rPr>
          <w:rFonts w:ascii="Arial" w:hAnsi="Arial" w:cs="Arial"/>
          <w:sz w:val="24"/>
          <w:szCs w:val="24"/>
        </w:rPr>
        <w:t xml:space="preserve"> тыс. руб., в том числе по годам: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2023 год – </w:t>
      </w:r>
      <w:r w:rsidR="006956E6">
        <w:rPr>
          <w:rFonts w:ascii="Arial" w:hAnsi="Arial" w:cs="Arial"/>
          <w:sz w:val="24"/>
          <w:szCs w:val="24"/>
        </w:rPr>
        <w:t>997,7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2024 год – </w:t>
      </w:r>
      <w:r w:rsidR="006956E6">
        <w:rPr>
          <w:rFonts w:ascii="Arial" w:hAnsi="Arial" w:cs="Arial"/>
          <w:sz w:val="24"/>
          <w:szCs w:val="24"/>
        </w:rPr>
        <w:t>2131,0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2025 год – </w:t>
      </w:r>
      <w:r w:rsidR="006956E6">
        <w:rPr>
          <w:rFonts w:ascii="Arial" w:hAnsi="Arial" w:cs="Arial"/>
          <w:sz w:val="24"/>
          <w:szCs w:val="24"/>
        </w:rPr>
        <w:t>3189,8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2026 год – </w:t>
      </w:r>
      <w:r w:rsidR="006956E6">
        <w:rPr>
          <w:rFonts w:ascii="Arial" w:hAnsi="Arial" w:cs="Arial"/>
          <w:sz w:val="24"/>
          <w:szCs w:val="24"/>
        </w:rPr>
        <w:t>2675,5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2027 год – </w:t>
      </w:r>
      <w:r w:rsidR="006956E6">
        <w:rPr>
          <w:rFonts w:ascii="Arial" w:hAnsi="Arial" w:cs="Arial"/>
          <w:sz w:val="24"/>
          <w:szCs w:val="24"/>
        </w:rPr>
        <w:t>2706,3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</w:t>
      </w:r>
    </w:p>
    <w:p w:rsidR="00A10A23" w:rsidRPr="00D51F77" w:rsidRDefault="00A10A23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</w:rPr>
        <w:t>Выделение дополнительных бюджетных ассигнований на реализацию мероприятий подпрограммы позволит ускорить достижение утвержденных целевых показателей.</w:t>
      </w:r>
    </w:p>
    <w:p w:rsidR="00A10A23" w:rsidRPr="00EF498E" w:rsidRDefault="00A10A23" w:rsidP="00DE6280">
      <w:pPr>
        <w:pStyle w:val="printj"/>
        <w:spacing w:after="0" w:line="276" w:lineRule="auto"/>
        <w:ind w:right="29" w:firstLine="851"/>
        <w:rPr>
          <w:rFonts w:ascii="Arial" w:hAnsi="Arial" w:cs="Arial"/>
        </w:rPr>
      </w:pPr>
    </w:p>
    <w:p w:rsidR="00A10A23" w:rsidRPr="008A06DE" w:rsidRDefault="00A10A23" w:rsidP="00190117">
      <w:pPr>
        <w:autoSpaceDE w:val="0"/>
        <w:spacing w:after="0" w:line="276" w:lineRule="auto"/>
        <w:ind w:right="29"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4. Механизм реализации, организация управления и контроль</w:t>
      </w:r>
      <w:r w:rsidR="00D07F0A">
        <w:rPr>
          <w:rFonts w:ascii="Arial" w:hAnsi="Arial" w:cs="Arial"/>
          <w:b/>
          <w:sz w:val="28"/>
          <w:szCs w:val="28"/>
        </w:rPr>
        <w:t xml:space="preserve"> </w:t>
      </w:r>
      <w:r w:rsidRPr="008A06DE">
        <w:rPr>
          <w:rFonts w:ascii="Arial" w:hAnsi="Arial" w:cs="Arial"/>
          <w:b/>
          <w:sz w:val="28"/>
          <w:szCs w:val="28"/>
        </w:rPr>
        <w:t>за ходом реализации программы</w:t>
      </w:r>
    </w:p>
    <w:p w:rsidR="00A10A23" w:rsidRPr="00EF498E" w:rsidRDefault="00A10A23" w:rsidP="00190117">
      <w:pPr>
        <w:autoSpaceDE w:val="0"/>
        <w:spacing w:after="0" w:line="276" w:lineRule="auto"/>
        <w:ind w:right="29" w:firstLine="0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Управление реализацией Программы осуществляет муниципальный заказчик Программы - Администрация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области.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lastRenderedPageBreak/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Муниципальным Заказчиком Программы выполняются следующие основные задачи: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экономический анализ эффективности программных проектов и мероприятий Программы;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подготовка предложений по составлению плана инвестиционных и текущих расходов на очередной период;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результатам;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принятие местного бюджета и уточнение возможных объемов финансирования из других источников;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Распределение объемов финансирования, указанных в приложении № 2 к настоящей</w:t>
      </w:r>
      <w:r w:rsidR="00DD518A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Программе</w:t>
      </w:r>
      <w:r w:rsidR="00DD518A">
        <w:rPr>
          <w:rFonts w:ascii="Arial" w:hAnsi="Arial" w:cs="Arial"/>
          <w:sz w:val="24"/>
          <w:szCs w:val="24"/>
        </w:rPr>
        <w:t>,</w:t>
      </w:r>
      <w:r w:rsidRPr="00EF498E">
        <w:rPr>
          <w:rFonts w:ascii="Arial" w:hAnsi="Arial" w:cs="Arial"/>
          <w:sz w:val="24"/>
          <w:szCs w:val="24"/>
        </w:rPr>
        <w:t xml:space="preserve"> осуществляется Муниципальным заказчиком Программы.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Контроль за реализацией Программы осуществляется Администрацией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области.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Исполнитель Программы - Администрация </w:t>
      </w:r>
      <w:r w:rsidR="000039F2">
        <w:rPr>
          <w:rFonts w:ascii="Arial" w:hAnsi="Arial" w:cs="Arial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области: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A10A23" w:rsidRPr="00EF498E" w:rsidRDefault="00A10A23" w:rsidP="00DE6280">
      <w:pPr>
        <w:autoSpaceDE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осуществляет обобщение и подготовку информации о ходе реализации мероприятий Программы.</w:t>
      </w:r>
    </w:p>
    <w:p w:rsidR="00A10A23" w:rsidRPr="008A06DE" w:rsidRDefault="00A10A23" w:rsidP="00DE6280">
      <w:pPr>
        <w:autoSpaceDE w:val="0"/>
        <w:spacing w:after="0" w:line="276" w:lineRule="auto"/>
        <w:ind w:right="29"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5.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благоустройства территории</w:t>
      </w:r>
    </w:p>
    <w:p w:rsidR="00A10A23" w:rsidRPr="00EF498E" w:rsidRDefault="00A10A23" w:rsidP="007B48E1">
      <w:pPr>
        <w:pStyle w:val="a4"/>
        <w:spacing w:before="240" w:beforeAutospacing="0" w:after="0" w:afterAutospacing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Прогнозируемые конечные результаты реализации Программы предусматривают повышение уровня благоустройства населенных пунктов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поселения, улучшение санитарного содержания территорий, экологической безопасности населенных пунктов, удовлетворение потребностей населения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качеством предоставленных услуг.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области.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lastRenderedPageBreak/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-комплексное решение проблем благоустройства по улучшению санитарного и эстетического вида территории поселения;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-повышение комфортного проживания граждан муниципального образования;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-проведенные мероприятия по уличному освещению, озеленению, прочим мероприятиям по благоустройству территории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процент привлечения населения муниципального образования к работам по благоустройству;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уровень благоустроенности муниципального образования (обеспеченность поселения сетями наружного освещения, зелеными насаждениями, детскими игровыми и спортивными площадками).</w:t>
      </w:r>
    </w:p>
    <w:p w:rsidR="00A10A23" w:rsidRPr="00C04262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>В результате реализации Программы ожидается:</w:t>
      </w:r>
    </w:p>
    <w:p w:rsidR="00A10A23" w:rsidRPr="00C04262" w:rsidRDefault="00A10A23" w:rsidP="00BA60A4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 xml:space="preserve">- повышение удовлетворенности населения </w:t>
      </w:r>
      <w:r w:rsidR="000039F2" w:rsidRPr="00C04262">
        <w:rPr>
          <w:rFonts w:ascii="Arial" w:hAnsi="Arial" w:cs="Arial"/>
          <w:sz w:val="24"/>
          <w:szCs w:val="24"/>
        </w:rPr>
        <w:t>Александровского</w:t>
      </w:r>
      <w:r w:rsidRPr="00C04262">
        <w:rPr>
          <w:rFonts w:ascii="Arial" w:hAnsi="Arial" w:cs="Arial"/>
          <w:sz w:val="24"/>
          <w:szCs w:val="24"/>
        </w:rPr>
        <w:t xml:space="preserve"> сельсовета </w:t>
      </w:r>
      <w:r w:rsidR="000039F2" w:rsidRPr="00C04262">
        <w:rPr>
          <w:rFonts w:ascii="Arial" w:hAnsi="Arial" w:cs="Arial"/>
          <w:sz w:val="24"/>
          <w:szCs w:val="24"/>
        </w:rPr>
        <w:t>Советского района</w:t>
      </w:r>
      <w:r w:rsidRPr="00C04262">
        <w:rPr>
          <w:rFonts w:ascii="Arial" w:hAnsi="Arial" w:cs="Arial"/>
          <w:sz w:val="24"/>
          <w:szCs w:val="24"/>
        </w:rPr>
        <w:t xml:space="preserve"> Курской области уровнем жилищно-коммунального обслуживания (100 %);</w:t>
      </w:r>
    </w:p>
    <w:p w:rsidR="00A10A23" w:rsidRPr="00C04262" w:rsidRDefault="00A10A23" w:rsidP="00BA60A4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>- улучшение экологической обстановки и создание среды, комфортной для проживания жителей поселения, за счет привлечения жителей поселения (на 30 %) и предприятий, расположенных на территории сельсовета (на 30 %) к работам по благоустройству, опиливания аварийно-опасны</w:t>
      </w:r>
      <w:r w:rsidR="00103BC3" w:rsidRPr="00C04262">
        <w:rPr>
          <w:rFonts w:ascii="Arial" w:hAnsi="Arial" w:cs="Arial"/>
          <w:sz w:val="24"/>
          <w:szCs w:val="24"/>
        </w:rPr>
        <w:t>х деревьев (в плане 38</w:t>
      </w:r>
      <w:r w:rsidRPr="00C04262">
        <w:rPr>
          <w:rFonts w:ascii="Arial" w:hAnsi="Arial" w:cs="Arial"/>
          <w:sz w:val="24"/>
          <w:szCs w:val="24"/>
        </w:rPr>
        <w:t xml:space="preserve"> ед.), </w:t>
      </w:r>
      <w:proofErr w:type="spellStart"/>
      <w:r w:rsidRPr="00C04262">
        <w:rPr>
          <w:rFonts w:ascii="Arial" w:hAnsi="Arial" w:cs="Arial"/>
          <w:sz w:val="24"/>
          <w:szCs w:val="24"/>
        </w:rPr>
        <w:t>окашивания</w:t>
      </w:r>
      <w:proofErr w:type="spellEnd"/>
      <w:r w:rsidRPr="00C04262">
        <w:rPr>
          <w:rFonts w:ascii="Arial" w:hAnsi="Arial" w:cs="Arial"/>
          <w:sz w:val="24"/>
          <w:szCs w:val="24"/>
        </w:rPr>
        <w:t xml:space="preserve"> территории (60 %);</w:t>
      </w:r>
    </w:p>
    <w:p w:rsidR="00A10A23" w:rsidRPr="00C04262" w:rsidRDefault="00A10A23" w:rsidP="00BA60A4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>- оснащение населенных пунктов поселения детским игровым оборудованием, по итогам реализации программы на 60 %;</w:t>
      </w:r>
    </w:p>
    <w:p w:rsidR="00A10A23" w:rsidRPr="00C04262" w:rsidRDefault="00A10A23" w:rsidP="00BA60A4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>- обеспечение населенных пунктов уличным освещением, к 202</w:t>
      </w:r>
      <w:r w:rsidR="00103BC3" w:rsidRPr="00C04262">
        <w:rPr>
          <w:rFonts w:ascii="Arial" w:hAnsi="Arial" w:cs="Arial"/>
          <w:sz w:val="24"/>
          <w:szCs w:val="24"/>
        </w:rPr>
        <w:t>7</w:t>
      </w:r>
      <w:r w:rsidRPr="00C04262">
        <w:rPr>
          <w:rFonts w:ascii="Arial" w:hAnsi="Arial" w:cs="Arial"/>
          <w:sz w:val="24"/>
          <w:szCs w:val="24"/>
        </w:rPr>
        <w:t xml:space="preserve"> году на 80 %;</w:t>
      </w:r>
    </w:p>
    <w:p w:rsidR="00A10A23" w:rsidRPr="00C04262" w:rsidRDefault="00A10A23" w:rsidP="00BA60A4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 xml:space="preserve">- содержание общественных кладбищ, расположенных на территории </w:t>
      </w:r>
      <w:r w:rsidR="000039F2" w:rsidRPr="00C04262">
        <w:rPr>
          <w:rFonts w:ascii="Arial" w:hAnsi="Arial" w:cs="Arial"/>
          <w:sz w:val="24"/>
          <w:szCs w:val="24"/>
        </w:rPr>
        <w:t>Александровского</w:t>
      </w:r>
      <w:r w:rsidRPr="00C04262">
        <w:rPr>
          <w:rFonts w:ascii="Arial" w:hAnsi="Arial" w:cs="Arial"/>
          <w:sz w:val="24"/>
          <w:szCs w:val="24"/>
        </w:rPr>
        <w:t xml:space="preserve"> сельсовета </w:t>
      </w:r>
      <w:r w:rsidR="000039F2" w:rsidRPr="00C04262">
        <w:rPr>
          <w:rFonts w:ascii="Arial" w:hAnsi="Arial" w:cs="Arial"/>
          <w:sz w:val="24"/>
          <w:szCs w:val="24"/>
        </w:rPr>
        <w:t>Советского района</w:t>
      </w:r>
      <w:r w:rsidR="00C04262" w:rsidRPr="00C04262">
        <w:rPr>
          <w:rFonts w:ascii="Arial" w:hAnsi="Arial" w:cs="Arial"/>
          <w:sz w:val="24"/>
          <w:szCs w:val="24"/>
        </w:rPr>
        <w:t xml:space="preserve"> Курской области – 3</w:t>
      </w:r>
      <w:r w:rsidRPr="00C04262">
        <w:rPr>
          <w:rFonts w:ascii="Arial" w:hAnsi="Arial" w:cs="Arial"/>
          <w:sz w:val="24"/>
          <w:szCs w:val="24"/>
        </w:rPr>
        <w:t xml:space="preserve"> ед.;</w:t>
      </w:r>
    </w:p>
    <w:p w:rsidR="00A10A23" w:rsidRPr="00C04262" w:rsidRDefault="00A10A23" w:rsidP="00BA60A4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iCs/>
          <w:sz w:val="24"/>
          <w:szCs w:val="24"/>
        </w:rPr>
        <w:t>- увеличение площади благоустроенных зелёных насаждений в поселении, создание зелёных зон для отдыха местных жителей за счет высадки саженцев деревьев за период реализации программы в количестве – 25 ед</w:t>
      </w:r>
      <w:r w:rsidRPr="00C04262">
        <w:rPr>
          <w:rFonts w:ascii="Arial" w:hAnsi="Arial" w:cs="Arial"/>
          <w:sz w:val="24"/>
          <w:szCs w:val="24"/>
        </w:rPr>
        <w:t>.</w:t>
      </w:r>
    </w:p>
    <w:p w:rsidR="00A10A23" w:rsidRPr="00C04262" w:rsidRDefault="00A10A23" w:rsidP="00764F32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F7458" w:rsidRDefault="002F7458" w:rsidP="00764F32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A10A23" w:rsidRPr="00FB3A3D" w:rsidRDefault="00A10A23" w:rsidP="00764F32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B3A3D">
        <w:rPr>
          <w:rFonts w:ascii="Arial" w:hAnsi="Arial" w:cs="Arial"/>
          <w:b/>
          <w:sz w:val="28"/>
          <w:szCs w:val="28"/>
        </w:rPr>
        <w:t>Раздел 6. Методика оценки эффективности</w:t>
      </w:r>
      <w:r w:rsidR="002F7458">
        <w:rPr>
          <w:rFonts w:ascii="Arial" w:hAnsi="Arial" w:cs="Arial"/>
          <w:b/>
          <w:sz w:val="28"/>
          <w:szCs w:val="28"/>
        </w:rPr>
        <w:t xml:space="preserve"> </w:t>
      </w:r>
      <w:r w:rsidRPr="00FB3A3D">
        <w:rPr>
          <w:rFonts w:ascii="Arial" w:hAnsi="Arial" w:cs="Arial"/>
          <w:b/>
          <w:sz w:val="28"/>
          <w:szCs w:val="28"/>
        </w:rPr>
        <w:t>Муниципальной программы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Оценка эффективности реализации муниципальной программы будет проводиться с использованием показателей (индикаторов) (далее - показатели) </w:t>
      </w:r>
      <w:r w:rsidRPr="00EF498E">
        <w:rPr>
          <w:rFonts w:ascii="Arial" w:hAnsi="Arial" w:cs="Arial"/>
          <w:sz w:val="24"/>
          <w:szCs w:val="24"/>
        </w:rPr>
        <w:lastRenderedPageBreak/>
        <w:t>выполнения муниципальной программы (далее - показатели), мониторинг и оценка степени достижения целевых</w:t>
      </w:r>
      <w:r w:rsidR="00013B44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значений</w:t>
      </w:r>
      <w:r w:rsidR="00013B44">
        <w:rPr>
          <w:rFonts w:ascii="Arial" w:hAnsi="Arial" w:cs="Arial"/>
          <w:sz w:val="24"/>
          <w:szCs w:val="24"/>
        </w:rPr>
        <w:t>,</w:t>
      </w:r>
      <w:r w:rsidRPr="00EF498E">
        <w:rPr>
          <w:rFonts w:ascii="Arial" w:hAnsi="Arial" w:cs="Arial"/>
          <w:sz w:val="24"/>
          <w:szCs w:val="24"/>
        </w:rPr>
        <w:t xml:space="preserve"> которых позволяют проанализировать ход выполнения программы и выработать правильное управленческое решение.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Методика оценки эффективности муниципальной программы (далее - Методика)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Методика включает проведение количественных оценок эффективности по следующим направлениям: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1) степень достижения запланированных результатов (достижения целей и решения задач) муниципальной программы (оценка результативности);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 Оценка эффективности реализации муниципальной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жилищной сфере.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Расчет результативности по каждому показателю муниципальной программы проводится по формуле: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</w:p>
    <w:p w:rsidR="00A10A23" w:rsidRPr="00EF498E" w:rsidRDefault="00A10A23" w:rsidP="00764F32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Tf1</w:t>
      </w:r>
    </w:p>
    <w:p w:rsidR="00A10A23" w:rsidRPr="00EF498E" w:rsidRDefault="00A10A23" w:rsidP="00764F32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EF498E">
        <w:rPr>
          <w:rFonts w:ascii="Arial" w:hAnsi="Arial" w:cs="Arial"/>
          <w:b/>
          <w:i/>
          <w:sz w:val="24"/>
          <w:szCs w:val="24"/>
        </w:rPr>
        <w:t>Ei</w:t>
      </w:r>
      <w:proofErr w:type="spellEnd"/>
      <w:r w:rsidRPr="00EF498E">
        <w:rPr>
          <w:rFonts w:ascii="Arial" w:hAnsi="Arial" w:cs="Arial"/>
          <w:b/>
          <w:i/>
          <w:sz w:val="24"/>
          <w:szCs w:val="24"/>
        </w:rPr>
        <w:t xml:space="preserve"> = x 100%,</w:t>
      </w:r>
    </w:p>
    <w:p w:rsidR="00A10A23" w:rsidRPr="00EF498E" w:rsidRDefault="00A10A23" w:rsidP="00764F32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EF498E">
        <w:rPr>
          <w:rFonts w:ascii="Arial" w:hAnsi="Arial" w:cs="Arial"/>
          <w:b/>
          <w:i/>
          <w:sz w:val="24"/>
          <w:szCs w:val="24"/>
        </w:rPr>
        <w:t>TNi</w:t>
      </w:r>
      <w:proofErr w:type="spellEnd"/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где: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proofErr w:type="spellStart"/>
      <w:r w:rsidRPr="00EF498E">
        <w:rPr>
          <w:rFonts w:ascii="Arial" w:hAnsi="Arial" w:cs="Arial"/>
          <w:b/>
          <w:i/>
          <w:sz w:val="24"/>
          <w:szCs w:val="24"/>
        </w:rPr>
        <w:t>Ei</w:t>
      </w:r>
      <w:proofErr w:type="spellEnd"/>
      <w:r w:rsidRPr="00EF498E">
        <w:rPr>
          <w:rFonts w:ascii="Arial" w:hAnsi="Arial" w:cs="Arial"/>
          <w:sz w:val="24"/>
          <w:szCs w:val="24"/>
        </w:rPr>
        <w:t xml:space="preserve"> - степень достижения i-го показателя муниципальной программы (процентов);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proofErr w:type="spellStart"/>
      <w:r w:rsidRPr="00EF498E">
        <w:rPr>
          <w:rFonts w:ascii="Arial" w:hAnsi="Arial" w:cs="Arial"/>
          <w:b/>
          <w:i/>
          <w:sz w:val="24"/>
          <w:szCs w:val="24"/>
        </w:rPr>
        <w:t>Tfi</w:t>
      </w:r>
      <w:proofErr w:type="spellEnd"/>
      <w:r w:rsidRPr="00EF498E">
        <w:rPr>
          <w:rFonts w:ascii="Arial" w:hAnsi="Arial" w:cs="Arial"/>
          <w:sz w:val="24"/>
          <w:szCs w:val="24"/>
        </w:rPr>
        <w:t xml:space="preserve"> - фактическое значение показателя;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proofErr w:type="spellStart"/>
      <w:r w:rsidRPr="00EF498E">
        <w:rPr>
          <w:rFonts w:ascii="Arial" w:hAnsi="Arial" w:cs="Arial"/>
          <w:b/>
          <w:i/>
          <w:sz w:val="24"/>
          <w:szCs w:val="24"/>
        </w:rPr>
        <w:t>TNi</w:t>
      </w:r>
      <w:proofErr w:type="spellEnd"/>
      <w:r w:rsidRPr="00EF498E">
        <w:rPr>
          <w:rFonts w:ascii="Arial" w:hAnsi="Arial" w:cs="Arial"/>
          <w:sz w:val="24"/>
          <w:szCs w:val="24"/>
        </w:rPr>
        <w:t xml:space="preserve"> - установленное муниципальной программой целевое значение показателя.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Расчет результативности реализации муниципальной программы в целом проводится по формуле:</w:t>
      </w:r>
    </w:p>
    <w:p w:rsidR="00A10A23" w:rsidRPr="00EF498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EF498E">
        <w:rPr>
          <w:rFonts w:ascii="Arial" w:hAnsi="Arial" w:cs="Arial"/>
          <w:b/>
          <w:i/>
          <w:sz w:val="24"/>
          <w:szCs w:val="24"/>
          <w:lang w:val="en-US"/>
        </w:rPr>
        <w:t>SUM Ei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EF498E">
        <w:rPr>
          <w:rFonts w:ascii="Arial" w:hAnsi="Arial" w:cs="Arial"/>
          <w:b/>
          <w:i/>
          <w:sz w:val="24"/>
          <w:szCs w:val="24"/>
          <w:lang w:val="en-US"/>
        </w:rPr>
        <w:t>i</w:t>
      </w:r>
      <w:proofErr w:type="spellEnd"/>
      <w:r w:rsidRPr="00EF498E">
        <w:rPr>
          <w:rFonts w:ascii="Arial" w:hAnsi="Arial" w:cs="Arial"/>
          <w:b/>
          <w:i/>
          <w:sz w:val="24"/>
          <w:szCs w:val="24"/>
          <w:lang w:val="en-US"/>
        </w:rPr>
        <w:t>=1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EF498E">
        <w:rPr>
          <w:rFonts w:ascii="Arial" w:hAnsi="Arial" w:cs="Arial"/>
          <w:b/>
          <w:i/>
          <w:sz w:val="24"/>
          <w:szCs w:val="24"/>
          <w:lang w:val="en-US"/>
        </w:rPr>
        <w:t xml:space="preserve">E = </w:t>
      </w:r>
      <w:r w:rsidRPr="00EF498E">
        <w:rPr>
          <w:rFonts w:ascii="Arial" w:hAnsi="Arial" w:cs="Arial"/>
          <w:b/>
          <w:i/>
          <w:sz w:val="24"/>
          <w:szCs w:val="24"/>
          <w:u w:val="single"/>
          <w:lang w:val="en-US"/>
        </w:rPr>
        <w:t>___________</w:t>
      </w:r>
      <w:r w:rsidRPr="00EF498E">
        <w:rPr>
          <w:rFonts w:ascii="Arial" w:hAnsi="Arial" w:cs="Arial"/>
          <w:b/>
          <w:i/>
          <w:sz w:val="24"/>
          <w:szCs w:val="24"/>
          <w:lang w:val="en-US"/>
        </w:rPr>
        <w:t xml:space="preserve"> x 100%,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EF498E">
        <w:rPr>
          <w:rFonts w:ascii="Arial" w:hAnsi="Arial" w:cs="Arial"/>
          <w:b/>
          <w:i/>
          <w:sz w:val="24"/>
          <w:szCs w:val="24"/>
          <w:lang w:val="en-US"/>
        </w:rPr>
        <w:lastRenderedPageBreak/>
        <w:t>n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  <w:lang w:val="en-US"/>
        </w:rPr>
      </w:pP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  <w:lang w:val="en-US"/>
        </w:rPr>
      </w:pPr>
      <w:r w:rsidRPr="00EF498E">
        <w:rPr>
          <w:rFonts w:ascii="Arial" w:hAnsi="Arial" w:cs="Arial"/>
          <w:sz w:val="24"/>
          <w:szCs w:val="24"/>
        </w:rPr>
        <w:t>где</w:t>
      </w:r>
      <w:r w:rsidRPr="00EF498E">
        <w:rPr>
          <w:rFonts w:ascii="Arial" w:hAnsi="Arial" w:cs="Arial"/>
          <w:sz w:val="24"/>
          <w:szCs w:val="24"/>
          <w:lang w:val="en-US"/>
        </w:rPr>
        <w:t>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E</w:t>
      </w:r>
      <w:r w:rsidRPr="00EF498E">
        <w:rPr>
          <w:rFonts w:ascii="Arial" w:hAnsi="Arial" w:cs="Arial"/>
          <w:sz w:val="24"/>
          <w:szCs w:val="24"/>
        </w:rPr>
        <w:t xml:space="preserve"> - результативность реализации муниципальной программы (процентов);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 xml:space="preserve">n </w:t>
      </w:r>
      <w:r w:rsidRPr="00EF498E">
        <w:rPr>
          <w:rFonts w:ascii="Arial" w:hAnsi="Arial" w:cs="Arial"/>
          <w:sz w:val="24"/>
          <w:szCs w:val="24"/>
        </w:rPr>
        <w:t>- количество показателей Программы.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результативности E равно или больше 70%, степень достижения запланированных результатов муниципальной программы оценивается как высокая;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результативности E равно или больше 40%, но меньше 70%, степень достижения запланированных результатов муниципальной программы оценивается как удовлетворительная;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результативности E меньше 40%, степень достижения запланированных результатов муниципальной программы оценивается как неудовлетворительная.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Расчет степени соответствия фактических затрат местного бюджета на реализацию муниципальной программы запланированному уровню производится по следующей формуле:</w:t>
      </w:r>
    </w:p>
    <w:p w:rsidR="00A10A23" w:rsidRPr="00EF498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ЗО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 xml:space="preserve">П = </w:t>
      </w:r>
      <w:r w:rsidRPr="00EF498E">
        <w:rPr>
          <w:rFonts w:ascii="Arial" w:hAnsi="Arial" w:cs="Arial"/>
          <w:b/>
          <w:i/>
          <w:sz w:val="24"/>
          <w:szCs w:val="24"/>
          <w:u w:val="single"/>
        </w:rPr>
        <w:t>_____________</w:t>
      </w:r>
      <w:r w:rsidRPr="00EF498E">
        <w:rPr>
          <w:rFonts w:ascii="Arial" w:hAnsi="Arial" w:cs="Arial"/>
          <w:b/>
          <w:i/>
          <w:sz w:val="24"/>
          <w:szCs w:val="24"/>
        </w:rPr>
        <w:t>x 100%,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ЗП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где: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П</w:t>
      </w:r>
      <w:r w:rsidRPr="00EF498E">
        <w:rPr>
          <w:rFonts w:ascii="Arial" w:hAnsi="Arial" w:cs="Arial"/>
          <w:sz w:val="24"/>
          <w:szCs w:val="24"/>
        </w:rPr>
        <w:t xml:space="preserve"> - полнота использования бюджетных средств;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ЗО</w:t>
      </w:r>
      <w:r w:rsidRPr="00EF498E">
        <w:rPr>
          <w:rFonts w:ascii="Arial" w:hAnsi="Arial" w:cs="Arial"/>
          <w:sz w:val="24"/>
          <w:szCs w:val="24"/>
        </w:rPr>
        <w:t xml:space="preserve"> - фактические расходы местного бюджета на реализацию муниципальной программы в соответствующем периоде;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ЗП</w:t>
      </w:r>
      <w:r w:rsidRPr="00EF498E">
        <w:rPr>
          <w:rFonts w:ascii="Arial" w:hAnsi="Arial" w:cs="Arial"/>
          <w:sz w:val="24"/>
          <w:szCs w:val="24"/>
        </w:rPr>
        <w:t xml:space="preserve"> - запланированные местным бюджетом расходы на реализацию муниципальной программы в соответствующем периоде.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В целях оценки степени соответствия фактических затрат местного бюджета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результативности E и значение показателя полноты использования бюджетных средств П равны или больше 70%, то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значения показателя результативности E меньше 70%, а значение показателя полноты использования бюджетных средств П равно 100%, то степень соответствия фактических затрат местного бюджета на реализацию муниципальной программы запланированному уровню оценивается как неудовлетворительная.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Расчет эффективности использования средств местного бюджета на </w:t>
      </w:r>
      <w:r w:rsidRPr="00EF498E">
        <w:rPr>
          <w:rFonts w:ascii="Arial" w:hAnsi="Arial" w:cs="Arial"/>
          <w:sz w:val="24"/>
          <w:szCs w:val="24"/>
        </w:rPr>
        <w:lastRenderedPageBreak/>
        <w:t>реализацию муниципальной программы производится по следующей формуле:</w:t>
      </w:r>
    </w:p>
    <w:p w:rsidR="00A10A23" w:rsidRPr="00EF498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jc w:val="center"/>
        <w:rPr>
          <w:rFonts w:ascii="Arial" w:hAnsi="Arial" w:cs="Arial"/>
          <w:sz w:val="24"/>
          <w:szCs w:val="24"/>
        </w:rPr>
      </w:pP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П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 xml:space="preserve">Э = </w:t>
      </w:r>
      <w:r w:rsidRPr="00EF498E">
        <w:rPr>
          <w:rFonts w:ascii="Arial" w:hAnsi="Arial" w:cs="Arial"/>
          <w:b/>
          <w:i/>
          <w:sz w:val="24"/>
          <w:szCs w:val="24"/>
          <w:u w:val="single"/>
        </w:rPr>
        <w:t>_________________</w:t>
      </w:r>
      <w:r w:rsidRPr="00EF498E">
        <w:rPr>
          <w:rFonts w:ascii="Arial" w:hAnsi="Arial" w:cs="Arial"/>
          <w:b/>
          <w:i/>
          <w:sz w:val="24"/>
          <w:szCs w:val="24"/>
        </w:rPr>
        <w:t>,</w:t>
      </w:r>
    </w:p>
    <w:p w:rsidR="00A10A23" w:rsidRPr="00EF498E" w:rsidRDefault="00A10A23" w:rsidP="00516884">
      <w:pPr>
        <w:pStyle w:val="ConsPlusNonformat"/>
        <w:spacing w:line="276" w:lineRule="auto"/>
        <w:ind w:right="29"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Е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где: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Э</w:t>
      </w:r>
      <w:r w:rsidRPr="00EF498E">
        <w:rPr>
          <w:rFonts w:ascii="Arial" w:hAnsi="Arial" w:cs="Arial"/>
          <w:sz w:val="24"/>
          <w:szCs w:val="24"/>
        </w:rPr>
        <w:t xml:space="preserve"> - эффективность использования средств местного бюджета;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П</w:t>
      </w:r>
      <w:r w:rsidRPr="00EF498E">
        <w:rPr>
          <w:rFonts w:ascii="Arial" w:hAnsi="Arial" w:cs="Arial"/>
          <w:sz w:val="24"/>
          <w:szCs w:val="24"/>
        </w:rPr>
        <w:t xml:space="preserve"> - показатель полноты использования бюджетных средств;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b/>
          <w:i/>
          <w:sz w:val="24"/>
          <w:szCs w:val="24"/>
        </w:rPr>
        <w:t>Е</w:t>
      </w:r>
      <w:r w:rsidRPr="00EF498E">
        <w:rPr>
          <w:rFonts w:ascii="Arial" w:hAnsi="Arial" w:cs="Arial"/>
          <w:sz w:val="24"/>
          <w:szCs w:val="24"/>
        </w:rPr>
        <w:t xml:space="preserve"> - показатель результативности реализации местного бюджета программы.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В целях оценки эффективности использования средств местного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бюджета при реализации муниципальной программы устанавливаются следующие критерии: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Э равно 1, то такая эффективность оценивается как соответствующая запланированной;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Э меньше 1, то такая эффективность оценивается как высокая;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Э больше 1, то такая эффективность оценивается как низкая.</w:t>
      </w:r>
    </w:p>
    <w:p w:rsidR="00A10A23" w:rsidRPr="008A06D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jc w:val="center"/>
        <w:rPr>
          <w:rFonts w:ascii="Arial" w:hAnsi="Arial" w:cs="Arial"/>
          <w:sz w:val="28"/>
          <w:szCs w:val="28"/>
        </w:rPr>
      </w:pPr>
    </w:p>
    <w:p w:rsidR="00A10A23" w:rsidRPr="008A06D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7. Меры правового регулирования муниципальной программы, направленные на достижение целей и конечных результатов муниципальной программы</w:t>
      </w:r>
    </w:p>
    <w:p w:rsidR="00A10A23" w:rsidRPr="00EF498E" w:rsidRDefault="00A10A23" w:rsidP="00BB194B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outlineLvl w:val="1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BB194B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outlineLvl w:val="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Правовое регулирование в сфере благоустройства территорий осуществляется на основании следующих нормативно-правовых актов:</w:t>
      </w:r>
    </w:p>
    <w:p w:rsidR="00A10A23" w:rsidRPr="00EF498E" w:rsidRDefault="00A10A23" w:rsidP="00BB194B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outlineLvl w:val="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Федерального закона от 06.10.2003 года №131 «Об общих принципах организации местного самоуправления в Российской Федерации»;</w:t>
      </w:r>
    </w:p>
    <w:p w:rsidR="00A10A23" w:rsidRPr="00EF498E" w:rsidRDefault="00A10A23" w:rsidP="00500E0D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outlineLvl w:val="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Устав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области.</w:t>
      </w:r>
    </w:p>
    <w:p w:rsidR="00A10A23" w:rsidRPr="00EF498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8. Перечень и краткое описание подпрограмм</w:t>
      </w:r>
      <w:bookmarkStart w:id="1" w:name="Par3448"/>
      <w:bookmarkStart w:id="2" w:name="Par3453"/>
      <w:bookmarkStart w:id="3" w:name="Par3459"/>
      <w:bookmarkEnd w:id="1"/>
      <w:bookmarkEnd w:id="2"/>
      <w:bookmarkEnd w:id="3"/>
    </w:p>
    <w:p w:rsidR="00A10A23" w:rsidRPr="008A06D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A10A23" w:rsidRPr="00EF498E" w:rsidRDefault="00A10A23" w:rsidP="00DE6280">
      <w:pPr>
        <w:shd w:val="clear" w:color="auto" w:fill="FFFFFF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Муниципальная программа включает 1 подпрограмму:</w:t>
      </w:r>
    </w:p>
    <w:p w:rsidR="00A10A23" w:rsidRPr="00EF498E" w:rsidRDefault="00A10A23" w:rsidP="00DE6280">
      <w:pPr>
        <w:widowControl w:val="0"/>
        <w:autoSpaceDE w:val="0"/>
        <w:autoSpaceDN w:val="0"/>
        <w:adjustRightInd w:val="0"/>
        <w:spacing w:after="0" w:line="276" w:lineRule="auto"/>
        <w:ind w:right="29" w:firstLine="851"/>
        <w:rPr>
          <w:rFonts w:ascii="Arial" w:hAnsi="Arial" w:cs="Arial"/>
          <w:iCs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подпрограмма "Обеспечение качественными услугами ЖКХ населения муниципального образования «</w:t>
      </w:r>
      <w:r w:rsidR="000039F2">
        <w:rPr>
          <w:rFonts w:ascii="Arial" w:hAnsi="Arial" w:cs="Arial"/>
          <w:sz w:val="24"/>
          <w:szCs w:val="24"/>
        </w:rPr>
        <w:t>Александровский</w:t>
      </w:r>
      <w:r w:rsidRPr="00EF498E">
        <w:rPr>
          <w:rFonts w:ascii="Arial" w:hAnsi="Arial" w:cs="Arial"/>
          <w:sz w:val="24"/>
          <w:szCs w:val="24"/>
        </w:rPr>
        <w:t xml:space="preserve"> сельсовет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области" </w:t>
      </w:r>
    </w:p>
    <w:p w:rsidR="00A10A23" w:rsidRPr="00EF498E" w:rsidRDefault="00A10A23" w:rsidP="00DE6280">
      <w:pPr>
        <w:snapToGrid w:val="0"/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В подпрограмму «Обеспечение качественными услугами ЖКХ населения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 включены основные мероприятия по с</w:t>
      </w:r>
      <w:r w:rsidRPr="00EF498E">
        <w:rPr>
          <w:rFonts w:ascii="Arial" w:hAnsi="Arial" w:cs="Arial"/>
          <w:color w:val="000000"/>
          <w:sz w:val="24"/>
          <w:szCs w:val="24"/>
        </w:rPr>
        <w:t>овершенствованию системы комплексного благоустройства муниципального образования «</w:t>
      </w:r>
      <w:r w:rsidR="000039F2">
        <w:rPr>
          <w:rFonts w:ascii="Arial" w:hAnsi="Arial" w:cs="Arial"/>
          <w:sz w:val="24"/>
          <w:szCs w:val="24"/>
        </w:rPr>
        <w:t>Александровский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сельсовет». Основная цель подпрограммы - </w:t>
      </w:r>
      <w:r w:rsidRPr="00EF498E">
        <w:rPr>
          <w:rFonts w:ascii="Arial" w:hAnsi="Arial" w:cs="Arial"/>
          <w:sz w:val="24"/>
          <w:szCs w:val="24"/>
        </w:rPr>
        <w:t xml:space="preserve">повышение качества и надежности </w:t>
      </w:r>
      <w:r w:rsidRPr="00EF498E">
        <w:rPr>
          <w:rFonts w:ascii="Arial" w:hAnsi="Arial" w:cs="Arial"/>
          <w:sz w:val="24"/>
          <w:szCs w:val="24"/>
        </w:rPr>
        <w:lastRenderedPageBreak/>
        <w:t>предоставления жилищно-коммунальных услуг, создание комфортной среды обитания и жизнедеятельности. В ходе достижения основной цели подпрограммы будут решаться следующие основные задачи:</w:t>
      </w:r>
    </w:p>
    <w:p w:rsidR="00A10A23" w:rsidRPr="00EF498E" w:rsidRDefault="00A10A23" w:rsidP="00DE6280">
      <w:pPr>
        <w:snapToGrid w:val="0"/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-организация взаимодействия между предприятиями, организациями и учреждениями при решении вопросов благоустройства территории поселения</w:t>
      </w:r>
    </w:p>
    <w:p w:rsidR="00A10A23" w:rsidRPr="00EF498E" w:rsidRDefault="00A10A23" w:rsidP="00DE6280">
      <w:pPr>
        <w:snapToGrid w:val="0"/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-приведение в качественное состояние элементов благоустройства.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-привлечение жителей к участию в решении проблем благоустройства.</w:t>
      </w:r>
    </w:p>
    <w:p w:rsidR="00A10A23" w:rsidRPr="00EF498E" w:rsidRDefault="00A10A23" w:rsidP="00DE6280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восстановление и реконструкция уличного освещения, установка светильников в населенных пунктах;</w:t>
      </w:r>
    </w:p>
    <w:p w:rsidR="00A10A23" w:rsidRPr="00EF498E" w:rsidRDefault="00A10A23" w:rsidP="00DE6280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оздоровление санитарной экологической обстановки в поселении и на свободных территориях, ликвидация свалок бытового мусора;</w:t>
      </w:r>
    </w:p>
    <w:p w:rsidR="00A10A23" w:rsidRPr="00EF498E" w:rsidRDefault="00A10A23" w:rsidP="00516884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оздоровление санитарной экологической обстановки в местах санкционированного размещения ТКО, выполнить зачистки, обваловать, оградить, обустроить подъездные пути.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9. Меры регулирования и управления рисками с целью минимизации их влияния на достижение целей муниципальной программы</w:t>
      </w:r>
    </w:p>
    <w:p w:rsidR="00A10A23" w:rsidRPr="008A06DE" w:rsidRDefault="00A10A23" w:rsidP="00516884">
      <w:pPr>
        <w:widowControl w:val="0"/>
        <w:autoSpaceDE w:val="0"/>
        <w:autoSpaceDN w:val="0"/>
        <w:adjustRightInd w:val="0"/>
        <w:spacing w:after="0" w:line="276" w:lineRule="auto"/>
        <w:ind w:right="29"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К основным рискам реализации мероприятий муниципальной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программы можно отнести следующие риски: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1. Финансово-экономические риски: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 - недофинансирование мероприятий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 xml:space="preserve">муниципальной программы. 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Мерами по снижению финансовых рисков является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обеспечение сбалансированного распределения финансовых средств по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основным мероприятиям в соответствии с ожидаемыми результатами;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2. Нормативно-правовые риски: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непринятие или несвоевременное принятие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необходимых нормативных актов, внесение изменений в постановления,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 xml:space="preserve">влияющих на мероприятия муниципальной программы. 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Устранение(минимизация) рисков связано с качеством планирования реализации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муниципальной программы, обеспечением мониторинга ее реализации 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 xml:space="preserve">оперативного внесения необходимых изменений. 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Данные риски будут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минимизированы в рамках совершенствования мер правового регулирования,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предусмотренных муниципальной программой, путем повышения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ответственности должностных лиц, ответственных за своевременное 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высокопрофессиональное исполнение мероприятий муниципальной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программы;</w:t>
      </w:r>
    </w:p>
    <w:p w:rsidR="00A10A23" w:rsidRPr="00EF498E" w:rsidRDefault="00A10A23" w:rsidP="00190117">
      <w:pPr>
        <w:spacing w:after="0" w:line="276" w:lineRule="auto"/>
        <w:ind w:left="-142"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3. Организационные и управленческие риски: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 - недостаточная проработка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вопросов, решаемых в рамках муниципальной программы;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недостаточная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подготовка управленческого потенциала, отставание от сроков реализации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 xml:space="preserve">мероприятий. </w:t>
      </w:r>
    </w:p>
    <w:p w:rsidR="00A10A23" w:rsidRPr="00EF498E" w:rsidRDefault="00A10A23" w:rsidP="00DE628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lastRenderedPageBreak/>
        <w:t>Устранение данных рисков возможно за счет организации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постоянного и оперативного мониторинга реализации муниципальной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программы, а также за счет корректировки программы на основе анализа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 xml:space="preserve">данных мониторинга. </w:t>
      </w:r>
    </w:p>
    <w:p w:rsidR="00A10A23" w:rsidRPr="00EF498E" w:rsidRDefault="00A10A23" w:rsidP="00DE6280">
      <w:pPr>
        <w:spacing w:after="0"/>
        <w:ind w:right="29"/>
        <w:rPr>
          <w:rFonts w:ascii="Arial" w:hAnsi="Arial" w:cs="Arial"/>
          <w:sz w:val="24"/>
          <w:szCs w:val="24"/>
        </w:rPr>
      </w:pPr>
    </w:p>
    <w:p w:rsidR="00A10A23" w:rsidRPr="00EF498E" w:rsidRDefault="00A10A23" w:rsidP="00DE6280">
      <w:pPr>
        <w:spacing w:after="0"/>
        <w:ind w:right="29"/>
        <w:rPr>
          <w:rFonts w:ascii="Arial" w:hAnsi="Arial" w:cs="Arial"/>
          <w:sz w:val="24"/>
          <w:szCs w:val="24"/>
        </w:rPr>
      </w:pPr>
    </w:p>
    <w:p w:rsidR="00A10A23" w:rsidRPr="00EF498E" w:rsidRDefault="00A10A23" w:rsidP="00DA7FF6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F498E">
        <w:rPr>
          <w:rFonts w:ascii="Arial" w:hAnsi="Arial" w:cs="Arial"/>
          <w:b/>
          <w:sz w:val="32"/>
          <w:szCs w:val="32"/>
        </w:rPr>
        <w:t>ПАСПОРТ</w:t>
      </w:r>
    </w:p>
    <w:p w:rsidR="00A10A23" w:rsidRPr="00EF498E" w:rsidRDefault="00A10A23" w:rsidP="00DA7FF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EF498E">
        <w:rPr>
          <w:rFonts w:ascii="Arial" w:hAnsi="Arial" w:cs="Arial"/>
          <w:b/>
          <w:sz w:val="32"/>
          <w:szCs w:val="32"/>
        </w:rPr>
        <w:t xml:space="preserve">подпрограммы «Обеспечение качественными услугами ЖКХ населения </w:t>
      </w:r>
      <w:r w:rsidR="00271D27">
        <w:rPr>
          <w:rFonts w:ascii="Arial" w:hAnsi="Arial" w:cs="Arial"/>
          <w:b/>
          <w:sz w:val="32"/>
          <w:szCs w:val="32"/>
        </w:rPr>
        <w:t>в МО «Александровский</w:t>
      </w:r>
      <w:r w:rsidRPr="00EF498E">
        <w:rPr>
          <w:rFonts w:ascii="Arial" w:hAnsi="Arial" w:cs="Arial"/>
          <w:b/>
          <w:sz w:val="32"/>
          <w:szCs w:val="32"/>
        </w:rPr>
        <w:t xml:space="preserve"> сельсовет</w:t>
      </w:r>
      <w:r w:rsidR="00271D27">
        <w:rPr>
          <w:rFonts w:ascii="Arial" w:hAnsi="Arial" w:cs="Arial"/>
          <w:b/>
          <w:sz w:val="32"/>
          <w:szCs w:val="32"/>
        </w:rPr>
        <w:t>»</w:t>
      </w:r>
    </w:p>
    <w:p w:rsidR="00A10A23" w:rsidRPr="00EF498E" w:rsidRDefault="000039F2" w:rsidP="0048081D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Советского района</w:t>
      </w:r>
      <w:r w:rsidR="00A10A23" w:rsidRPr="00EF498E">
        <w:rPr>
          <w:rFonts w:ascii="Arial" w:hAnsi="Arial" w:cs="Arial"/>
          <w:b/>
          <w:sz w:val="32"/>
          <w:szCs w:val="32"/>
        </w:rPr>
        <w:t xml:space="preserve"> Курской области</w:t>
      </w:r>
      <w:r w:rsidR="00EF498E" w:rsidRPr="00EF498E">
        <w:rPr>
          <w:rFonts w:ascii="Arial" w:hAnsi="Arial" w:cs="Arial"/>
          <w:b/>
          <w:sz w:val="32"/>
          <w:szCs w:val="32"/>
        </w:rPr>
        <w:t xml:space="preserve"> «</w:t>
      </w:r>
      <w:r w:rsidR="00A10A23" w:rsidRPr="00EF498E">
        <w:rPr>
          <w:rFonts w:ascii="Arial" w:hAnsi="Arial" w:cs="Arial"/>
          <w:b/>
          <w:sz w:val="32"/>
          <w:szCs w:val="32"/>
        </w:rPr>
        <w:t xml:space="preserve">Муниципальной программы </w:t>
      </w:r>
      <w:r w:rsidR="00EF498E" w:rsidRPr="00EF498E">
        <w:rPr>
          <w:rFonts w:ascii="Arial" w:hAnsi="Arial" w:cs="Arial"/>
          <w:b/>
          <w:bCs/>
          <w:sz w:val="32"/>
          <w:szCs w:val="32"/>
        </w:rPr>
        <w:t>«</w:t>
      </w:r>
      <w:r w:rsidR="00A10A23" w:rsidRPr="00EF498E">
        <w:rPr>
          <w:rFonts w:ascii="Arial" w:hAnsi="Arial" w:cs="Arial"/>
          <w:b/>
          <w:bCs/>
          <w:sz w:val="32"/>
          <w:szCs w:val="32"/>
        </w:rPr>
        <w:t>Обеспечение доступным и комфортным жильем и коммунальными услугами граждан</w:t>
      </w:r>
      <w:r w:rsidR="00271D27">
        <w:rPr>
          <w:rFonts w:ascii="Arial" w:hAnsi="Arial" w:cs="Arial"/>
          <w:b/>
          <w:bCs/>
          <w:sz w:val="32"/>
          <w:szCs w:val="32"/>
        </w:rPr>
        <w:t xml:space="preserve"> в МО «</w:t>
      </w:r>
      <w:r>
        <w:rPr>
          <w:rFonts w:ascii="Arial" w:hAnsi="Arial" w:cs="Arial"/>
          <w:b/>
          <w:bCs/>
          <w:sz w:val="32"/>
          <w:szCs w:val="32"/>
        </w:rPr>
        <w:t>Александровский</w:t>
      </w:r>
      <w:r w:rsidR="00A10A23" w:rsidRPr="00EF498E"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 w:rsidR="00271D27">
        <w:rPr>
          <w:rFonts w:ascii="Arial" w:hAnsi="Arial" w:cs="Arial"/>
          <w:b/>
          <w:bCs/>
          <w:sz w:val="32"/>
          <w:szCs w:val="32"/>
        </w:rPr>
        <w:t>»</w:t>
      </w:r>
      <w:r w:rsidR="00D07F0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Советского района</w:t>
      </w:r>
      <w:r w:rsidR="00271D27">
        <w:rPr>
          <w:rFonts w:ascii="Arial" w:hAnsi="Arial" w:cs="Arial"/>
          <w:b/>
          <w:bCs/>
          <w:sz w:val="32"/>
          <w:szCs w:val="32"/>
        </w:rPr>
        <w:t xml:space="preserve"> Курской области на 2023</w:t>
      </w:r>
      <w:r w:rsidR="00A10A23" w:rsidRPr="00EF498E">
        <w:rPr>
          <w:rFonts w:ascii="Arial" w:hAnsi="Arial" w:cs="Arial"/>
          <w:b/>
          <w:bCs/>
          <w:sz w:val="32"/>
          <w:szCs w:val="32"/>
        </w:rPr>
        <w:t xml:space="preserve"> -202</w:t>
      </w:r>
      <w:r w:rsidR="00271D27">
        <w:rPr>
          <w:rFonts w:ascii="Arial" w:hAnsi="Arial" w:cs="Arial"/>
          <w:b/>
          <w:bCs/>
          <w:sz w:val="32"/>
          <w:szCs w:val="32"/>
        </w:rPr>
        <w:t>7</w:t>
      </w:r>
      <w:r w:rsidR="00A10A23" w:rsidRPr="00EF498E">
        <w:rPr>
          <w:rFonts w:ascii="Arial" w:hAnsi="Arial" w:cs="Arial"/>
          <w:b/>
          <w:bCs/>
          <w:sz w:val="32"/>
          <w:szCs w:val="32"/>
        </w:rPr>
        <w:t xml:space="preserve"> годы</w:t>
      </w:r>
    </w:p>
    <w:p w:rsidR="00A10A23" w:rsidRPr="002C000E" w:rsidRDefault="00A10A23" w:rsidP="00DA7FF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4"/>
        <w:gridCol w:w="6810"/>
      </w:tblGrid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Участники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совершенствование системы комплексного благоустройства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совершенствование эстетического вида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color w:val="000000"/>
                <w:sz w:val="24"/>
                <w:szCs w:val="24"/>
              </w:rPr>
              <w:t>Советского района</w:t>
            </w: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области, создание гармоничной архитектурно-ландшафтной среды;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 - развитие и поддержка инициатив жителей населенных пунктов по благоустройству санитарной очистке придомовых территорий;</w:t>
            </w:r>
          </w:p>
          <w:p w:rsidR="00A10A23" w:rsidRPr="00EF498E" w:rsidRDefault="00A10A23" w:rsidP="000D103E">
            <w:pPr>
              <w:autoSpaceDE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- повышение общего уровня благоустройства поселения.</w:t>
            </w: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0" w:type="auto"/>
          </w:tcPr>
          <w:p w:rsidR="00A10A23" w:rsidRPr="00EF498E" w:rsidRDefault="00A10A23" w:rsidP="000D103E">
            <w:pPr>
              <w:snapToGri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10A23" w:rsidRPr="00EF498E" w:rsidRDefault="00A10A23" w:rsidP="000D103E">
            <w:pPr>
              <w:snapToGrid w:val="0"/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 приведение в качественное состояние элементов благоустройства;</w:t>
            </w:r>
          </w:p>
          <w:p w:rsidR="00A10A23" w:rsidRPr="00EF498E" w:rsidRDefault="00A10A23" w:rsidP="000D103E">
            <w:pPr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-привлечение жителей к участию в решении проблем благоустройства;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lastRenderedPageBreak/>
              <w:t>- восстановление и реконструкция уличного освещения, установка светильников в населенных пунктах;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оздоровление санитарной и экологической обстановки в поселении и на свободных территориях, ликвидация свалок бытового мусора;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 xml:space="preserve">- оздоровление санитарной и экологической обстановки в местах санкционированного размещения ТКО; </w:t>
            </w:r>
          </w:p>
          <w:p w:rsidR="00A10A23" w:rsidRPr="00EF498E" w:rsidRDefault="00A10A23" w:rsidP="000D103E">
            <w:pPr>
              <w:pStyle w:val="printj"/>
              <w:spacing w:before="0" w:after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      </w: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- уровень удовлетворенности населения качеством предоставляемых услуг, %;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обеспеченность поселения детскими игровыми и спортивными площадками, %;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обеспеченность поселения уличным освещением, %;</w:t>
            </w:r>
          </w:p>
          <w:p w:rsidR="00A10A23" w:rsidRPr="00EF498E" w:rsidRDefault="00A10A23" w:rsidP="000D103E">
            <w:pPr>
              <w:spacing w:after="0"/>
              <w:ind w:right="281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 привлечение населения муниципального образования к работам по благоустройству, %;</w:t>
            </w:r>
          </w:p>
          <w:p w:rsidR="00A10A23" w:rsidRPr="00EF498E" w:rsidRDefault="00A10A23" w:rsidP="000D103E">
            <w:pPr>
              <w:spacing w:after="0"/>
              <w:ind w:right="281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98E">
              <w:rPr>
                <w:rFonts w:ascii="Arial" w:hAnsi="Arial" w:cs="Arial"/>
                <w:color w:val="000000"/>
                <w:sz w:val="24"/>
                <w:szCs w:val="24"/>
              </w:rPr>
              <w:t>- привлечение предприятий и организаций поселения к работам по благоустройству, %;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количество общественных кладбищ, в отношении которых проводятся работы по содержанию территории, шт.;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количество спиленных аварийно-опасных деревьев, шт.;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</w:rPr>
            </w:pPr>
            <w:r w:rsidRPr="00EF498E">
              <w:rPr>
                <w:rFonts w:ascii="Arial" w:hAnsi="Arial" w:cs="Arial"/>
              </w:rPr>
              <w:t>- количество высаженных саженцев деревьев, шт.;</w:t>
            </w:r>
          </w:p>
          <w:p w:rsidR="00A10A23" w:rsidRPr="00EF498E" w:rsidRDefault="00A10A23" w:rsidP="000D103E">
            <w:pPr>
              <w:pStyle w:val="msonormalcxspmiddle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</w:rPr>
            </w:pPr>
            <w:r w:rsidRPr="00EF498E">
              <w:rPr>
                <w:rFonts w:ascii="Arial" w:hAnsi="Arial" w:cs="Arial"/>
              </w:rPr>
              <w:t>- площадь окошенной территории, %.</w:t>
            </w: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0" w:type="auto"/>
          </w:tcPr>
          <w:p w:rsidR="00A10A23" w:rsidRPr="00EF498E" w:rsidRDefault="00271D27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2023 - 2027</w:t>
            </w:r>
            <w:r w:rsidR="00A10A23" w:rsidRPr="00EF498E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в один этап</w:t>
            </w:r>
          </w:p>
        </w:tc>
      </w:tr>
      <w:tr w:rsidR="00A10A23" w:rsidRPr="00EF498E" w:rsidTr="000D103E">
        <w:trPr>
          <w:trHeight w:val="2659"/>
        </w:trPr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0" w:type="auto"/>
          </w:tcPr>
          <w:p w:rsidR="00D51F77" w:rsidRP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 xml:space="preserve">Общий объем бюджетных ассигнований на реализацию мероприятий программы составляет </w:t>
            </w:r>
            <w:r w:rsidR="006956E6">
              <w:rPr>
                <w:rFonts w:ascii="Arial" w:hAnsi="Arial" w:cs="Arial"/>
                <w:sz w:val="24"/>
                <w:szCs w:val="24"/>
              </w:rPr>
              <w:t>11700,3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  <w:r w:rsidR="00DD51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1F77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D51F77" w:rsidRP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- за счет средств бюджета Александровского сельсовета – </w:t>
            </w:r>
            <w:r w:rsidR="006956E6">
              <w:rPr>
                <w:rFonts w:ascii="Arial" w:hAnsi="Arial" w:cs="Arial"/>
                <w:sz w:val="24"/>
                <w:szCs w:val="24"/>
              </w:rPr>
              <w:t>11700,3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тыс. руб., в том числе по годам:</w:t>
            </w:r>
          </w:p>
          <w:p w:rsidR="00D51F77" w:rsidRP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997,7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D51F77" w:rsidRP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2131,0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D51F77" w:rsidRP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3189,8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2675,5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51F77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D51F77" w:rsidRDefault="00D51F77" w:rsidP="00D51F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1F77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6956E6">
              <w:rPr>
                <w:rFonts w:ascii="Arial" w:hAnsi="Arial" w:cs="Arial"/>
                <w:sz w:val="24"/>
                <w:szCs w:val="24"/>
              </w:rPr>
              <w:t>2706,3</w:t>
            </w:r>
            <w:r w:rsidRPr="00D51F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1F7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51F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0A23" w:rsidRPr="00271D27" w:rsidRDefault="00A10A23" w:rsidP="000D10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10A23" w:rsidRPr="00EF498E" w:rsidTr="000D103E">
        <w:tc>
          <w:tcPr>
            <w:tcW w:w="0" w:type="auto"/>
          </w:tcPr>
          <w:p w:rsidR="00A10A23" w:rsidRPr="00EF498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F498E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0" w:type="auto"/>
          </w:tcPr>
          <w:p w:rsidR="00A10A23" w:rsidRPr="00C04262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 xml:space="preserve">- повышение удовлетворенности населения </w:t>
            </w:r>
            <w:r w:rsidR="000039F2" w:rsidRPr="00C0426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 w:rsidRPr="00C0426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Курской области уровнем жилищно-коммунального обслуживания (100 %);</w:t>
            </w:r>
          </w:p>
          <w:p w:rsidR="00A10A23" w:rsidRPr="00C04262" w:rsidRDefault="00A10A23" w:rsidP="000D103E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>- улучшение экологической обстановки и создание среды, комфортной для проживания жителей поселения, за счет привлечения жителей поселения (на 30 %) и предприятий, расположенных на территории сельсовета (на 30 %) к работам по благоустройству, опиливания авари</w:t>
            </w:r>
            <w:r w:rsidR="00C04262" w:rsidRPr="00C04262">
              <w:rPr>
                <w:rFonts w:ascii="Arial" w:hAnsi="Arial" w:cs="Arial"/>
                <w:sz w:val="24"/>
                <w:szCs w:val="24"/>
              </w:rPr>
              <w:t>йно-опасных деревьев (в плане 38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ед.), </w:t>
            </w:r>
            <w:r w:rsidR="008A06DE" w:rsidRPr="00C04262">
              <w:rPr>
                <w:rFonts w:ascii="Arial" w:hAnsi="Arial" w:cs="Arial"/>
                <w:sz w:val="24"/>
                <w:szCs w:val="24"/>
              </w:rPr>
              <w:t>скашивания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территории (60 %);</w:t>
            </w:r>
          </w:p>
          <w:p w:rsidR="00A10A23" w:rsidRPr="00C04262" w:rsidRDefault="00A10A23" w:rsidP="000D103E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 xml:space="preserve">- оснащение населенных пунктов поселения детским </w:t>
            </w:r>
            <w:r w:rsidRPr="00C04262">
              <w:rPr>
                <w:rFonts w:ascii="Arial" w:hAnsi="Arial" w:cs="Arial"/>
                <w:sz w:val="24"/>
                <w:szCs w:val="24"/>
              </w:rPr>
              <w:lastRenderedPageBreak/>
              <w:t>игровым оборудованием, по итогам реализации программы на 60 %;</w:t>
            </w:r>
          </w:p>
          <w:p w:rsidR="00A10A23" w:rsidRPr="00C04262" w:rsidRDefault="00A10A23" w:rsidP="000D103E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>- обеспечение населенных пунктов уличным освещением, к 202</w:t>
            </w:r>
            <w:r w:rsidR="00C04262" w:rsidRPr="00C04262">
              <w:rPr>
                <w:rFonts w:ascii="Arial" w:hAnsi="Arial" w:cs="Arial"/>
                <w:sz w:val="24"/>
                <w:szCs w:val="24"/>
              </w:rPr>
              <w:t>7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году на 80 %;</w:t>
            </w:r>
          </w:p>
          <w:p w:rsidR="00A10A23" w:rsidRPr="00C04262" w:rsidRDefault="00A10A23" w:rsidP="000D103E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sz w:val="24"/>
                <w:szCs w:val="24"/>
              </w:rPr>
              <w:t xml:space="preserve">- содержание общественных кладбищ, расположенных на территории </w:t>
            </w:r>
            <w:r w:rsidR="000039F2" w:rsidRPr="00C0426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 w:rsidRPr="00C0426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Курской об</w:t>
            </w:r>
            <w:r w:rsidR="00C04262" w:rsidRPr="00C04262">
              <w:rPr>
                <w:rFonts w:ascii="Arial" w:hAnsi="Arial" w:cs="Arial"/>
                <w:sz w:val="24"/>
                <w:szCs w:val="24"/>
              </w:rPr>
              <w:t>ласти в надлежащем состоянии – 3</w:t>
            </w:r>
            <w:r w:rsidRPr="00C04262">
              <w:rPr>
                <w:rFonts w:ascii="Arial" w:hAnsi="Arial" w:cs="Arial"/>
                <w:sz w:val="24"/>
                <w:szCs w:val="24"/>
              </w:rPr>
              <w:t xml:space="preserve"> ед.;</w:t>
            </w:r>
          </w:p>
          <w:p w:rsidR="00A10A23" w:rsidRPr="00EF498E" w:rsidRDefault="00A10A23" w:rsidP="000D103E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04262">
              <w:rPr>
                <w:rFonts w:ascii="Arial" w:hAnsi="Arial" w:cs="Arial"/>
                <w:iCs/>
                <w:sz w:val="24"/>
                <w:szCs w:val="24"/>
              </w:rPr>
              <w:t>- увеличение площади благоустроенных зелёных насаждений в поселении, создание зелёных зон для отдыха местных жителей за счет высадки саженцев деревьев за период реализации программы в количестве – 25 ед</w:t>
            </w:r>
            <w:r w:rsidRPr="00C042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0A23" w:rsidRPr="00EF498E" w:rsidRDefault="00A10A23" w:rsidP="00190117">
      <w:pPr>
        <w:autoSpaceDE w:val="0"/>
        <w:autoSpaceDN w:val="0"/>
        <w:adjustRightInd w:val="0"/>
        <w:spacing w:after="0" w:line="276" w:lineRule="auto"/>
        <w:ind w:left="851" w:firstLine="0"/>
        <w:rPr>
          <w:rFonts w:ascii="Arial" w:hAnsi="Arial" w:cs="Arial"/>
          <w:b/>
          <w:bCs/>
          <w:sz w:val="24"/>
          <w:szCs w:val="24"/>
        </w:rPr>
      </w:pPr>
    </w:p>
    <w:p w:rsidR="00A10A23" w:rsidRPr="00EF498E" w:rsidRDefault="00A10A23" w:rsidP="00190117">
      <w:pPr>
        <w:autoSpaceDE w:val="0"/>
        <w:autoSpaceDN w:val="0"/>
        <w:adjustRightInd w:val="0"/>
        <w:spacing w:after="0" w:line="276" w:lineRule="auto"/>
        <w:ind w:left="851" w:firstLine="0"/>
        <w:rPr>
          <w:rFonts w:ascii="Arial" w:hAnsi="Arial" w:cs="Arial"/>
          <w:b/>
          <w:bCs/>
          <w:sz w:val="24"/>
          <w:szCs w:val="24"/>
        </w:rPr>
      </w:pPr>
    </w:p>
    <w:p w:rsidR="00A10A23" w:rsidRPr="008A06DE" w:rsidRDefault="00A10A23" w:rsidP="00190117">
      <w:pPr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8A06DE">
        <w:rPr>
          <w:rFonts w:ascii="Arial" w:hAnsi="Arial" w:cs="Arial"/>
          <w:b/>
          <w:bCs/>
          <w:sz w:val="28"/>
          <w:szCs w:val="28"/>
        </w:rPr>
        <w:t>Раздел 1. Характеристика сферы реализации подпрограммы, описание основных проблем в указанной сфере</w:t>
      </w:r>
    </w:p>
    <w:p w:rsidR="00A10A23" w:rsidRPr="008A06DE" w:rsidRDefault="00A10A23" w:rsidP="00190117">
      <w:pPr>
        <w:autoSpaceDE w:val="0"/>
        <w:autoSpaceDN w:val="0"/>
        <w:adjustRightInd w:val="0"/>
        <w:spacing w:after="0" w:line="276" w:lineRule="auto"/>
        <w:ind w:left="36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A23" w:rsidRPr="00EF498E" w:rsidRDefault="00A10A23" w:rsidP="00190117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Подпрограмма «Обеспечение качественными услугами ЖКХ населения </w:t>
      </w:r>
      <w:r w:rsidR="00271D27">
        <w:rPr>
          <w:rFonts w:ascii="Arial" w:hAnsi="Arial" w:cs="Arial"/>
          <w:sz w:val="24"/>
          <w:szCs w:val="24"/>
        </w:rPr>
        <w:t>в МО «Александровский сельсовет»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области» направлена на решение следующих задач:</w:t>
      </w:r>
    </w:p>
    <w:p w:rsidR="00A10A23" w:rsidRPr="00EF498E" w:rsidRDefault="00A10A23" w:rsidP="00190117">
      <w:pPr>
        <w:pStyle w:val="ConsPlusNonformat"/>
        <w:tabs>
          <w:tab w:val="left" w:pos="9781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с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овершенствование системы комплексного благоустройства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области,</w:t>
      </w:r>
      <w:r w:rsidR="002F74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эстетического вида поселения, создание гармоничной архитектурно-ландшафтной среды;</w:t>
      </w:r>
    </w:p>
    <w:p w:rsidR="00A10A23" w:rsidRPr="00EF498E" w:rsidRDefault="00A10A23" w:rsidP="00190117">
      <w:pPr>
        <w:pStyle w:val="ConsPlusNonformat"/>
        <w:tabs>
          <w:tab w:val="left" w:pos="9781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</w:t>
      </w:r>
      <w:r w:rsidRPr="00EF498E">
        <w:rPr>
          <w:rFonts w:ascii="Arial" w:hAnsi="Arial" w:cs="Arial"/>
          <w:sz w:val="24"/>
          <w:szCs w:val="24"/>
        </w:rPr>
        <w:t xml:space="preserve">овышение уровня внешнего благоустройства и санитарного содержания населенных пунктов </w:t>
      </w:r>
      <w:r w:rsidR="000039F2">
        <w:rPr>
          <w:rFonts w:ascii="Arial" w:hAnsi="Arial" w:cs="Arial"/>
          <w:sz w:val="24"/>
          <w:szCs w:val="24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сельсовета;</w:t>
      </w:r>
    </w:p>
    <w:p w:rsidR="00A10A23" w:rsidRPr="00EF498E" w:rsidRDefault="00A10A23" w:rsidP="00190117">
      <w:pPr>
        <w:pStyle w:val="HTML"/>
        <w:tabs>
          <w:tab w:val="left" w:pos="9781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A10A23" w:rsidRPr="00EF498E" w:rsidRDefault="00A10A23" w:rsidP="00190117">
      <w:pPr>
        <w:pStyle w:val="HTML"/>
        <w:tabs>
          <w:tab w:val="left" w:pos="9781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развитие и поддержка инициатив жителей населенных пунктов по благоустройству и санитарной очистке придомовых территорий;</w:t>
      </w:r>
    </w:p>
    <w:p w:rsidR="00A10A23" w:rsidRPr="00EF498E" w:rsidRDefault="00A10A23" w:rsidP="00190117">
      <w:pPr>
        <w:pStyle w:val="printj"/>
        <w:tabs>
          <w:tab w:val="left" w:pos="9781"/>
        </w:tabs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повышение общего уровня благоустройства поселения;</w:t>
      </w:r>
    </w:p>
    <w:p w:rsidR="00A10A23" w:rsidRPr="00EF498E" w:rsidRDefault="00A10A23" w:rsidP="00190117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EF498E">
        <w:rPr>
          <w:rFonts w:ascii="Arial" w:hAnsi="Arial" w:cs="Arial"/>
          <w:sz w:val="24"/>
          <w:szCs w:val="24"/>
        </w:rPr>
        <w:t>;</w:t>
      </w:r>
    </w:p>
    <w:p w:rsidR="00A10A23" w:rsidRPr="00EF498E" w:rsidRDefault="00A10A23" w:rsidP="00190117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приведение в качественное состояние элементов благоустройства</w:t>
      </w:r>
      <w:r w:rsidRPr="00EF498E">
        <w:rPr>
          <w:rFonts w:ascii="Arial" w:hAnsi="Arial" w:cs="Arial"/>
          <w:sz w:val="24"/>
          <w:szCs w:val="24"/>
        </w:rPr>
        <w:t>;</w:t>
      </w:r>
    </w:p>
    <w:p w:rsidR="00A10A23" w:rsidRPr="00EF498E" w:rsidRDefault="00A10A23" w:rsidP="00190117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привлечение жителей к участию в решении проблем благоустройства</w:t>
      </w:r>
      <w:r w:rsidRPr="00EF498E">
        <w:rPr>
          <w:rFonts w:ascii="Arial" w:hAnsi="Arial" w:cs="Arial"/>
          <w:sz w:val="24"/>
          <w:szCs w:val="24"/>
        </w:rPr>
        <w:t>;</w:t>
      </w:r>
    </w:p>
    <w:p w:rsidR="00A10A23" w:rsidRPr="00EF498E" w:rsidRDefault="00A10A23" w:rsidP="00190117">
      <w:pPr>
        <w:pStyle w:val="printj"/>
        <w:tabs>
          <w:tab w:val="left" w:pos="9781"/>
        </w:tabs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восстановить и реконструкция уличное освещение, установкой светильников в населенных пунктах;</w:t>
      </w:r>
    </w:p>
    <w:p w:rsidR="00A10A23" w:rsidRPr="00EF498E" w:rsidRDefault="00A10A23" w:rsidP="00190117">
      <w:pPr>
        <w:pStyle w:val="printj"/>
        <w:tabs>
          <w:tab w:val="left" w:pos="9781"/>
        </w:tabs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оздоровление санитарной экологической обстановки в поселении и на свободных территориях, ликвидация свалок бытового мусора;</w:t>
      </w:r>
    </w:p>
    <w:p w:rsidR="00A10A23" w:rsidRPr="00EF498E" w:rsidRDefault="00A10A23" w:rsidP="00190117">
      <w:pPr>
        <w:pStyle w:val="printj"/>
        <w:tabs>
          <w:tab w:val="left" w:pos="9781"/>
        </w:tabs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- оздоровление санитарной экологической обстановки в местах санкционированного размещения ТКО, выполнить зачистки, обваловать, оградить, обустроить подъездные пути; </w:t>
      </w:r>
    </w:p>
    <w:p w:rsidR="00A10A23" w:rsidRPr="00EF498E" w:rsidRDefault="00A10A23" w:rsidP="00190117">
      <w:pPr>
        <w:pStyle w:val="printj"/>
        <w:tabs>
          <w:tab w:val="left" w:pos="9781"/>
        </w:tabs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A10A23" w:rsidRPr="008A06D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jc w:val="center"/>
        <w:rPr>
          <w:rFonts w:ascii="Arial" w:hAnsi="Arial" w:cs="Arial"/>
          <w:b/>
          <w:sz w:val="30"/>
          <w:szCs w:val="30"/>
        </w:rPr>
      </w:pPr>
    </w:p>
    <w:p w:rsidR="00A10A23" w:rsidRPr="008A06DE" w:rsidRDefault="00A10A23" w:rsidP="003C7248">
      <w:pPr>
        <w:pStyle w:val="18"/>
        <w:tabs>
          <w:tab w:val="left" w:pos="1380"/>
          <w:tab w:val="left" w:pos="9781"/>
        </w:tabs>
        <w:spacing w:after="0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8A06DE">
        <w:rPr>
          <w:rFonts w:ascii="Arial" w:hAnsi="Arial" w:cs="Arial"/>
          <w:b/>
          <w:sz w:val="30"/>
          <w:szCs w:val="30"/>
        </w:rPr>
        <w:t>Раздел 2. Приоритеты и цели муниципальной политики в сфере благоустройства поселения, цели, задачи и показатели (индикаторы), достижения целей и решение задач, сроки и этапы реализации подпрограммы</w:t>
      </w:r>
    </w:p>
    <w:p w:rsidR="00A10A23" w:rsidRPr="008A06DE" w:rsidRDefault="00A10A23" w:rsidP="00AB5854">
      <w:pPr>
        <w:pStyle w:val="18"/>
        <w:tabs>
          <w:tab w:val="left" w:pos="1380"/>
          <w:tab w:val="left" w:pos="9781"/>
        </w:tabs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2.1. Приоритеты муниципальной политики в сфере благоустройства поселения</w:t>
      </w:r>
    </w:p>
    <w:p w:rsidR="00A10A23" w:rsidRPr="00EF498E" w:rsidRDefault="00A10A23" w:rsidP="00A61EA0">
      <w:pPr>
        <w:pStyle w:val="18"/>
        <w:tabs>
          <w:tab w:val="left" w:pos="1380"/>
          <w:tab w:val="left" w:pos="9781"/>
        </w:tabs>
        <w:spacing w:after="0" w:line="276" w:lineRule="auto"/>
        <w:ind w:left="284" w:firstLine="567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A61EA0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Реализация подпрограммы будет осуществляться в соответствии со следующими основными приоритетами:</w:t>
      </w:r>
    </w:p>
    <w:p w:rsidR="00A10A23" w:rsidRPr="00EF498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создание наиболее благоприятных и комфортных условий жизнедеятельности населения сельского поселения;</w:t>
      </w:r>
    </w:p>
    <w:p w:rsidR="00A10A23" w:rsidRPr="00EF498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сельских поселений.</w:t>
      </w:r>
    </w:p>
    <w:p w:rsidR="00A10A23" w:rsidRPr="00EF498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Приоритеты муниципальной политики в сфере благоустройства сельских населенных пунктов определяют необходимость комплексного </w:t>
      </w:r>
      <w:proofErr w:type="spellStart"/>
      <w:r w:rsidRPr="00EF498E">
        <w:rPr>
          <w:rFonts w:ascii="Arial" w:hAnsi="Arial" w:cs="Arial"/>
          <w:sz w:val="24"/>
          <w:szCs w:val="24"/>
        </w:rPr>
        <w:t>решениязадач</w:t>
      </w:r>
      <w:proofErr w:type="spellEnd"/>
      <w:r w:rsidRPr="00EF498E">
        <w:rPr>
          <w:rFonts w:ascii="Arial" w:hAnsi="Arial" w:cs="Arial"/>
          <w:sz w:val="24"/>
          <w:szCs w:val="24"/>
        </w:rPr>
        <w:t>, направленных на повышение уровня комфортности мест проживания граждан, и сохранения природных систем.</w:t>
      </w:r>
    </w:p>
    <w:p w:rsidR="00A10A23" w:rsidRPr="00EF498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A10A23" w:rsidRPr="008A06D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bCs/>
          <w:color w:val="26282F"/>
          <w:sz w:val="28"/>
          <w:szCs w:val="28"/>
        </w:rPr>
        <w:t>2.2. Цели</w:t>
      </w:r>
      <w:r w:rsidRPr="008A06DE">
        <w:rPr>
          <w:rFonts w:ascii="Arial" w:hAnsi="Arial" w:cs="Arial"/>
          <w:b/>
          <w:sz w:val="28"/>
          <w:szCs w:val="28"/>
        </w:rPr>
        <w:t xml:space="preserve"> и задачи подпрограммы</w:t>
      </w:r>
    </w:p>
    <w:p w:rsidR="00A10A23" w:rsidRPr="00EF498E" w:rsidRDefault="00A10A23" w:rsidP="00190117">
      <w:pPr>
        <w:pStyle w:val="18"/>
        <w:tabs>
          <w:tab w:val="left" w:pos="1380"/>
          <w:tab w:val="left" w:pos="9781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E90B91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Целями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подпрограммы являются:</w:t>
      </w:r>
    </w:p>
    <w:p w:rsidR="00A10A23" w:rsidRPr="00EF498E" w:rsidRDefault="00A10A23" w:rsidP="005D1D5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- совершенствование системы комплексного благоустройства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области;</w:t>
      </w:r>
    </w:p>
    <w:p w:rsidR="00A10A23" w:rsidRPr="00EF498E" w:rsidRDefault="00A10A23" w:rsidP="005D1D5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- повышение уровня внешнего благоустройства и санитарного содержания населенных пунктов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области;</w:t>
      </w:r>
    </w:p>
    <w:p w:rsidR="00A10A23" w:rsidRPr="00EF498E" w:rsidRDefault="00A10A23" w:rsidP="005D1D5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 xml:space="preserve">- совершенствование эстетического вида </w:t>
      </w:r>
      <w:r w:rsidR="000039F2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color w:val="000000"/>
          <w:sz w:val="24"/>
          <w:szCs w:val="24"/>
        </w:rPr>
        <w:t>Советского района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Курской области, создание гармоничной архитектурно-ландшафтной среды;</w:t>
      </w:r>
    </w:p>
    <w:p w:rsidR="00A10A23" w:rsidRPr="00EF498E" w:rsidRDefault="00A10A23" w:rsidP="005D1D5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A10A23" w:rsidRPr="00EF498E" w:rsidRDefault="00A10A23" w:rsidP="005D1D5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 - развитие и поддержка инициатив жителей населенных пунктов по благоустройству санитарной очистке придомовых территорий;</w:t>
      </w:r>
    </w:p>
    <w:p w:rsidR="00A10A23" w:rsidRPr="00EF498E" w:rsidRDefault="00A10A23" w:rsidP="005D1D50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повышение общего уровня благоустройства поселения.</w:t>
      </w:r>
    </w:p>
    <w:p w:rsidR="00A10A23" w:rsidRPr="00EF498E" w:rsidRDefault="00A10A23" w:rsidP="005D1D50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Для исполнения поставленной цели необходимо реализовать комплекс задач, таких как:</w:t>
      </w:r>
    </w:p>
    <w:p w:rsidR="00A10A23" w:rsidRPr="00EF498E" w:rsidRDefault="00A10A23" w:rsidP="005D1D50">
      <w:pPr>
        <w:snapToGri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</w:r>
    </w:p>
    <w:p w:rsidR="00A10A23" w:rsidRPr="00EF498E" w:rsidRDefault="00A10A23" w:rsidP="005D1D50">
      <w:pPr>
        <w:snapToGrid w:val="0"/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приведение в качественное состояние элементов благоустройства;</w:t>
      </w:r>
    </w:p>
    <w:p w:rsidR="00A10A23" w:rsidRPr="00EF498E" w:rsidRDefault="00A10A23" w:rsidP="005D1D50">
      <w:pPr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-привлечение жителей к участию в решении проблем благоустройства;</w:t>
      </w:r>
    </w:p>
    <w:p w:rsidR="00A10A23" w:rsidRPr="00EF498E" w:rsidRDefault="00A10A23" w:rsidP="005D1D50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lastRenderedPageBreak/>
        <w:t>- восстановление и реконструкция уличного освещения, установка светильников в населенных пунктах;</w:t>
      </w:r>
    </w:p>
    <w:p w:rsidR="00A10A23" w:rsidRPr="00EF498E" w:rsidRDefault="00A10A23" w:rsidP="005D1D50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оздоровление санитарной и экологической обстановки в поселении и на свободных территориях, ликвидация свалок бытового мусора;</w:t>
      </w:r>
    </w:p>
    <w:p w:rsidR="00A10A23" w:rsidRPr="00EF498E" w:rsidRDefault="00A10A23" w:rsidP="005D1D50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- оздоровление санитарной и экологической обстановки в местах санкционированного размещения ТКО; </w:t>
      </w:r>
    </w:p>
    <w:p w:rsidR="00A10A23" w:rsidRPr="00EF498E" w:rsidRDefault="00A10A23" w:rsidP="005D1D50">
      <w:pPr>
        <w:pStyle w:val="18"/>
        <w:tabs>
          <w:tab w:val="left" w:pos="1380"/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A10A23" w:rsidRPr="00EF498E" w:rsidRDefault="00A10A23" w:rsidP="00EC2B77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EC2B77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2.3. Сроки и этапы реализации подпрограммы</w:t>
      </w:r>
    </w:p>
    <w:p w:rsidR="00A10A23" w:rsidRPr="008A06DE" w:rsidRDefault="00A10A23" w:rsidP="00EC2B77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A10A23" w:rsidRPr="00EF498E" w:rsidRDefault="00A10A23" w:rsidP="00EC2B77">
      <w:pPr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Реализация подпрограммы рассчитана на 5-ти летний период. Начал</w:t>
      </w:r>
      <w:r w:rsidR="00271D27">
        <w:rPr>
          <w:rFonts w:ascii="Arial" w:hAnsi="Arial" w:cs="Arial"/>
          <w:color w:val="000000"/>
          <w:sz w:val="24"/>
          <w:szCs w:val="24"/>
        </w:rPr>
        <w:t>о реализации подпрограммы - 2023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год, окончан</w:t>
      </w:r>
      <w:r w:rsidR="00271D27">
        <w:rPr>
          <w:rFonts w:ascii="Arial" w:hAnsi="Arial" w:cs="Arial"/>
          <w:color w:val="000000"/>
          <w:sz w:val="24"/>
          <w:szCs w:val="24"/>
        </w:rPr>
        <w:t>ие реализации подпрограммы -2027</w:t>
      </w:r>
      <w:r w:rsidRPr="00EF498E">
        <w:rPr>
          <w:rFonts w:ascii="Arial" w:hAnsi="Arial" w:cs="Arial"/>
          <w:color w:val="000000"/>
          <w:sz w:val="24"/>
          <w:szCs w:val="24"/>
        </w:rPr>
        <w:t xml:space="preserve"> год. </w:t>
      </w:r>
    </w:p>
    <w:p w:rsidR="00A10A23" w:rsidRPr="00EF498E" w:rsidRDefault="00A10A23" w:rsidP="00A61EA0">
      <w:pPr>
        <w:spacing w:after="0" w:line="276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:rsidR="00A10A23" w:rsidRPr="008A06DE" w:rsidRDefault="00A10A23" w:rsidP="00AB585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2.4. Сведения о показателях (индикаторах) достижения целей и решения задач муниципальной программы</w:t>
      </w:r>
    </w:p>
    <w:p w:rsidR="00A10A23" w:rsidRPr="00EF498E" w:rsidRDefault="00A10A23" w:rsidP="00A61EA0">
      <w:pPr>
        <w:widowControl w:val="0"/>
        <w:autoSpaceDE w:val="0"/>
        <w:autoSpaceDN w:val="0"/>
        <w:adjustRightInd w:val="0"/>
        <w:spacing w:after="0" w:line="276" w:lineRule="auto"/>
        <w:ind w:left="284" w:firstLine="567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A61EA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Основными показателями реализации подпрограммы являются:</w:t>
      </w:r>
    </w:p>
    <w:p w:rsidR="00A10A23" w:rsidRPr="00EF498E" w:rsidRDefault="00A10A23" w:rsidP="00EC2B77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- уровень удовлетворенности населения качеством предоставляемых услуг, %;</w:t>
      </w:r>
    </w:p>
    <w:p w:rsidR="00A10A23" w:rsidRPr="00EF498E" w:rsidRDefault="00A10A23" w:rsidP="00EC2B77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обеспеченность поселения детскими игровыми и спортивными площадками, %;</w:t>
      </w:r>
    </w:p>
    <w:p w:rsidR="00A10A23" w:rsidRPr="00EF498E" w:rsidRDefault="00A10A23" w:rsidP="00EC2B77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обеспеченность поселения уличным освещением, %;</w:t>
      </w:r>
    </w:p>
    <w:p w:rsidR="00A10A23" w:rsidRPr="00EF498E" w:rsidRDefault="00A10A23" w:rsidP="00EC2B77">
      <w:pPr>
        <w:spacing w:after="0" w:line="276" w:lineRule="auto"/>
        <w:ind w:right="281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привлечение населения муниципального образования к работам по благоустройству, %;</w:t>
      </w:r>
    </w:p>
    <w:p w:rsidR="00A10A23" w:rsidRPr="00EF498E" w:rsidRDefault="00A10A23" w:rsidP="00EC2B77">
      <w:pPr>
        <w:spacing w:after="0" w:line="276" w:lineRule="auto"/>
        <w:ind w:right="281" w:firstLine="851"/>
        <w:rPr>
          <w:rFonts w:ascii="Arial" w:hAnsi="Arial" w:cs="Arial"/>
          <w:color w:val="000000"/>
          <w:sz w:val="24"/>
          <w:szCs w:val="24"/>
        </w:rPr>
      </w:pPr>
      <w:r w:rsidRPr="00EF498E">
        <w:rPr>
          <w:rFonts w:ascii="Arial" w:hAnsi="Arial" w:cs="Arial"/>
          <w:color w:val="000000"/>
          <w:sz w:val="24"/>
          <w:szCs w:val="24"/>
        </w:rPr>
        <w:t>- привлечение предприятий и организаций поселения к работам по благоустройству, %;</w:t>
      </w:r>
    </w:p>
    <w:p w:rsidR="00A10A23" w:rsidRPr="00EF498E" w:rsidRDefault="00A10A23" w:rsidP="00EC2B77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количество общественных кладбищ, в отношении которых проводятся работы по содержанию территории, шт.;</w:t>
      </w:r>
    </w:p>
    <w:p w:rsidR="00A10A23" w:rsidRPr="00EF498E" w:rsidRDefault="00A10A23" w:rsidP="00EC2B77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количество спиленных аварийно-опасных деревьев, шт.;</w:t>
      </w:r>
    </w:p>
    <w:p w:rsidR="00A10A23" w:rsidRPr="00EF498E" w:rsidRDefault="00A10A23" w:rsidP="00EC2B77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количество высаженных саженцев деревьев, шт.;</w:t>
      </w:r>
    </w:p>
    <w:p w:rsidR="00A10A23" w:rsidRPr="00EF498E" w:rsidRDefault="00A10A23" w:rsidP="00EC2B77">
      <w:pPr>
        <w:pStyle w:val="msonormalcxspmiddle"/>
        <w:spacing w:before="0" w:beforeAutospacing="0" w:after="0" w:afterAutospacing="0" w:line="276" w:lineRule="auto"/>
        <w:ind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- площадь окошенной территории, %.</w:t>
      </w:r>
    </w:p>
    <w:p w:rsidR="00A10A23" w:rsidRPr="00EF498E" w:rsidRDefault="00A10A23" w:rsidP="00190117">
      <w:pPr>
        <w:pStyle w:val="msonormalcxspmiddle"/>
        <w:spacing w:before="0" w:beforeAutospacing="0" w:after="0" w:afterAutospacing="0" w:line="276" w:lineRule="auto"/>
        <w:ind w:left="284" w:firstLine="567"/>
        <w:rPr>
          <w:rFonts w:ascii="Arial" w:hAnsi="Arial" w:cs="Arial"/>
        </w:rPr>
      </w:pPr>
    </w:p>
    <w:p w:rsidR="00A10A23" w:rsidRPr="008A06DE" w:rsidRDefault="00A10A23" w:rsidP="00EC2B77">
      <w:pPr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 xml:space="preserve">Раздел 3. </w:t>
      </w:r>
      <w:r w:rsidRPr="008A06DE">
        <w:rPr>
          <w:rFonts w:ascii="Arial" w:hAnsi="Arial" w:cs="Arial"/>
          <w:b/>
          <w:color w:val="000000"/>
          <w:sz w:val="28"/>
          <w:szCs w:val="28"/>
        </w:rPr>
        <w:t>Характеристика основных мероприятий подпрограммы</w:t>
      </w:r>
      <w:r w:rsidRPr="008A06DE">
        <w:rPr>
          <w:rFonts w:ascii="Arial" w:hAnsi="Arial" w:cs="Arial"/>
          <w:b/>
          <w:sz w:val="28"/>
          <w:szCs w:val="28"/>
        </w:rPr>
        <w:t>, ресурсное обеспечение, с разбивкой по годам, источникам финансирования подпрограммы</w:t>
      </w:r>
    </w:p>
    <w:p w:rsidR="00A10A23" w:rsidRPr="00EF498E" w:rsidRDefault="00A10A23" w:rsidP="00EC2B77">
      <w:pPr>
        <w:spacing w:after="0" w:line="276" w:lineRule="auto"/>
        <w:ind w:left="284" w:right="281" w:firstLine="567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A61EA0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   Основой подпрограммы является система взаимоувязанных мероприятий, согласованных по ресурсам, исполнителям и срокам осуществления:</w:t>
      </w:r>
    </w:p>
    <w:p w:rsidR="00A10A23" w:rsidRPr="00EF498E" w:rsidRDefault="00A10A23" w:rsidP="008617BE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lastRenderedPageBreak/>
        <w:t xml:space="preserve">1. Мероприятия по совершенствованию систем освещения населенных пунктов </w:t>
      </w:r>
      <w:r w:rsidR="000039F2">
        <w:rPr>
          <w:rFonts w:ascii="Arial" w:hAnsi="Arial" w:cs="Arial"/>
        </w:rPr>
        <w:t>Александровского</w:t>
      </w:r>
      <w:r w:rsidRPr="00EF498E">
        <w:rPr>
          <w:rFonts w:ascii="Arial" w:hAnsi="Arial" w:cs="Arial"/>
        </w:rPr>
        <w:t xml:space="preserve"> сельсовета </w:t>
      </w:r>
      <w:r w:rsidR="000039F2">
        <w:rPr>
          <w:rFonts w:ascii="Arial" w:hAnsi="Arial" w:cs="Arial"/>
        </w:rPr>
        <w:t>Советского района</w:t>
      </w:r>
      <w:r w:rsidRPr="00EF498E">
        <w:rPr>
          <w:rFonts w:ascii="Arial" w:hAnsi="Arial" w:cs="Arial"/>
        </w:rPr>
        <w:t xml:space="preserve"> Курской области.</w:t>
      </w:r>
    </w:p>
    <w:p w:rsidR="00A10A23" w:rsidRPr="00EF498E" w:rsidRDefault="00A10A23" w:rsidP="008617BE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 Предусматривается комплекс работ по восстановлению до нормативного уровня освещенности населенных пунктов </w:t>
      </w:r>
      <w:r w:rsidR="000039F2">
        <w:rPr>
          <w:rFonts w:ascii="Arial" w:hAnsi="Arial" w:cs="Arial"/>
        </w:rPr>
        <w:t>Александровского</w:t>
      </w:r>
      <w:r w:rsidRPr="00EF498E">
        <w:rPr>
          <w:rFonts w:ascii="Arial" w:hAnsi="Arial" w:cs="Arial"/>
        </w:rPr>
        <w:t xml:space="preserve"> сельсовета, замена ламп уличного освещения на энергосберегающие, замена светильников уличного освещения на прожектора, реконструкция некоторых участков уличного освещения, а также проведение работы по обеспечению населенных пунктов уличным освещением;</w:t>
      </w:r>
    </w:p>
    <w:p w:rsidR="00A10A23" w:rsidRPr="00EF498E" w:rsidRDefault="00A10A23" w:rsidP="008617BE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2. Мероприятия по опиливанию аварийно-опасных деревьев позволят сократить риск аварийных ситуаций;</w:t>
      </w:r>
    </w:p>
    <w:p w:rsidR="00A10A23" w:rsidRPr="00EF498E" w:rsidRDefault="00A10A23" w:rsidP="008617BE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 xml:space="preserve">3. Мероприятия по </w:t>
      </w:r>
      <w:r w:rsidR="008A06DE" w:rsidRPr="00EF498E">
        <w:rPr>
          <w:rFonts w:ascii="Arial" w:hAnsi="Arial" w:cs="Arial"/>
        </w:rPr>
        <w:t>скашиванию</w:t>
      </w:r>
      <w:r w:rsidRPr="00EF498E">
        <w:rPr>
          <w:rFonts w:ascii="Arial" w:hAnsi="Arial" w:cs="Arial"/>
        </w:rPr>
        <w:t xml:space="preserve"> территорий позволят предупредить возникновение пожароопасных ситуаций, а также содержать территорию в надлежащем санитарном и эстетическом состоянии;  </w:t>
      </w:r>
    </w:p>
    <w:p w:rsidR="00A10A23" w:rsidRPr="00EF498E" w:rsidRDefault="00A10A23" w:rsidP="008617BE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4. Мероприятия по озеленению территории имеют своей целью сохранение имеющегося «зеленого фонда», увеличение площади зеленых насаждений, также проведение работ по устройству клу</w:t>
      </w:r>
      <w:r w:rsidR="00FB3A3D">
        <w:rPr>
          <w:rFonts w:ascii="Arial" w:hAnsi="Arial" w:cs="Arial"/>
        </w:rPr>
        <w:t>м</w:t>
      </w:r>
      <w:r w:rsidRPr="00EF498E">
        <w:rPr>
          <w:rFonts w:ascii="Arial" w:hAnsi="Arial" w:cs="Arial"/>
        </w:rPr>
        <w:t>б на свободной и пригодной для этих целей территории.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Общий объем бюджетных ассигнований на реализацию мероприятий программы составляет </w:t>
      </w:r>
      <w:r w:rsidR="006956E6">
        <w:rPr>
          <w:rFonts w:ascii="Arial" w:hAnsi="Arial" w:cs="Arial"/>
          <w:sz w:val="24"/>
          <w:szCs w:val="24"/>
        </w:rPr>
        <w:t>11700,3</w:t>
      </w:r>
      <w:r w:rsidRPr="00D51F77">
        <w:rPr>
          <w:rFonts w:ascii="Arial" w:hAnsi="Arial" w:cs="Arial"/>
          <w:sz w:val="24"/>
          <w:szCs w:val="24"/>
        </w:rPr>
        <w:t xml:space="preserve"> тыс. руб..,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D51F77">
        <w:rPr>
          <w:rFonts w:ascii="Arial" w:hAnsi="Arial" w:cs="Arial"/>
          <w:sz w:val="24"/>
          <w:szCs w:val="24"/>
        </w:rPr>
        <w:t>из них: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- за счет средств бюджета Александровского сельсовета – </w:t>
      </w:r>
      <w:r w:rsidR="006956E6">
        <w:rPr>
          <w:rFonts w:ascii="Arial" w:hAnsi="Arial" w:cs="Arial"/>
          <w:sz w:val="24"/>
          <w:szCs w:val="24"/>
        </w:rPr>
        <w:t>11700,3</w:t>
      </w:r>
      <w:r w:rsidRPr="00D51F77">
        <w:rPr>
          <w:rFonts w:ascii="Arial" w:hAnsi="Arial" w:cs="Arial"/>
          <w:sz w:val="24"/>
          <w:szCs w:val="24"/>
        </w:rPr>
        <w:t xml:space="preserve"> тыс. руб., в том числе по годам: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2023 год – </w:t>
      </w:r>
      <w:r w:rsidR="006956E6">
        <w:rPr>
          <w:rFonts w:ascii="Arial" w:hAnsi="Arial" w:cs="Arial"/>
          <w:sz w:val="24"/>
          <w:szCs w:val="24"/>
        </w:rPr>
        <w:t>997,7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2024 год – </w:t>
      </w:r>
      <w:r w:rsidR="006956E6">
        <w:rPr>
          <w:rFonts w:ascii="Arial" w:hAnsi="Arial" w:cs="Arial"/>
          <w:sz w:val="24"/>
          <w:szCs w:val="24"/>
        </w:rPr>
        <w:t>2131,0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P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2025 год – </w:t>
      </w:r>
      <w:r w:rsidR="006956E6">
        <w:rPr>
          <w:rFonts w:ascii="Arial" w:hAnsi="Arial" w:cs="Arial"/>
          <w:sz w:val="24"/>
          <w:szCs w:val="24"/>
        </w:rPr>
        <w:t>3189,8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2026 год – </w:t>
      </w:r>
      <w:r w:rsidR="006956E6">
        <w:rPr>
          <w:rFonts w:ascii="Arial" w:hAnsi="Arial" w:cs="Arial"/>
          <w:sz w:val="24"/>
          <w:szCs w:val="24"/>
        </w:rPr>
        <w:t>2675,5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.;</w:t>
      </w:r>
    </w:p>
    <w:p w:rsidR="00D51F77" w:rsidRDefault="00D51F77" w:rsidP="00D51F77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</w:rPr>
      </w:pPr>
      <w:r w:rsidRPr="00D51F77">
        <w:rPr>
          <w:rFonts w:ascii="Arial" w:hAnsi="Arial" w:cs="Arial"/>
          <w:sz w:val="24"/>
          <w:szCs w:val="24"/>
        </w:rPr>
        <w:t xml:space="preserve">2027 год – </w:t>
      </w:r>
      <w:r w:rsidR="006956E6">
        <w:rPr>
          <w:rFonts w:ascii="Arial" w:hAnsi="Arial" w:cs="Arial"/>
          <w:sz w:val="24"/>
          <w:szCs w:val="24"/>
        </w:rPr>
        <w:t>2706,3</w:t>
      </w:r>
      <w:r w:rsidRPr="00D51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F77">
        <w:rPr>
          <w:rFonts w:ascii="Arial" w:hAnsi="Arial" w:cs="Arial"/>
          <w:sz w:val="24"/>
          <w:szCs w:val="24"/>
        </w:rPr>
        <w:t>тыс.руб</w:t>
      </w:r>
      <w:proofErr w:type="spellEnd"/>
      <w:r w:rsidRPr="00D51F77">
        <w:rPr>
          <w:rFonts w:ascii="Arial" w:hAnsi="Arial" w:cs="Arial"/>
          <w:sz w:val="24"/>
          <w:szCs w:val="24"/>
        </w:rPr>
        <w:t>.</w:t>
      </w:r>
    </w:p>
    <w:p w:rsidR="00A10A23" w:rsidRPr="00EF498E" w:rsidRDefault="00A10A23" w:rsidP="00A61EA0">
      <w:pPr>
        <w:pStyle w:val="printj"/>
        <w:spacing w:line="276" w:lineRule="auto"/>
        <w:ind w:right="281" w:firstLine="851"/>
        <w:rPr>
          <w:rFonts w:ascii="Arial" w:hAnsi="Arial" w:cs="Arial"/>
        </w:rPr>
      </w:pPr>
      <w:r w:rsidRPr="00EF498E">
        <w:rPr>
          <w:rFonts w:ascii="Arial" w:hAnsi="Arial" w:cs="Arial"/>
        </w:rPr>
        <w:t>Выделение дополнительных бюджетных ассигнований на реализацию мероприятий подпрограммы позволит ускорить достижение утвержденных целевых показателей.</w:t>
      </w:r>
    </w:p>
    <w:p w:rsidR="00A10A23" w:rsidRPr="00EF498E" w:rsidRDefault="00A10A23" w:rsidP="00A61EA0">
      <w:pPr>
        <w:autoSpaceDE w:val="0"/>
        <w:spacing w:after="0" w:line="276" w:lineRule="auto"/>
        <w:ind w:left="284" w:right="281" w:firstLine="567"/>
        <w:jc w:val="center"/>
        <w:rPr>
          <w:rFonts w:ascii="Arial" w:hAnsi="Arial" w:cs="Arial"/>
          <w:b/>
          <w:sz w:val="24"/>
          <w:szCs w:val="24"/>
        </w:rPr>
      </w:pPr>
    </w:p>
    <w:p w:rsidR="00A10A23" w:rsidRPr="008A06DE" w:rsidRDefault="00A10A23" w:rsidP="005D1D50">
      <w:pPr>
        <w:tabs>
          <w:tab w:val="left" w:pos="9781"/>
        </w:tabs>
        <w:autoSpaceDE w:val="0"/>
        <w:spacing w:after="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 xml:space="preserve">Раздел 4. Прогноз конечных результатов подпрограммы,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благоустройства территории </w:t>
      </w:r>
    </w:p>
    <w:p w:rsidR="00A10A23" w:rsidRPr="00EF498E" w:rsidRDefault="00A10A23" w:rsidP="005D1D50">
      <w:pPr>
        <w:tabs>
          <w:tab w:val="left" w:pos="9781"/>
        </w:tabs>
        <w:autoSpaceDE w:val="0"/>
        <w:spacing w:after="0" w:line="276" w:lineRule="auto"/>
        <w:ind w:left="284" w:firstLine="567"/>
        <w:jc w:val="center"/>
        <w:rPr>
          <w:rFonts w:ascii="Arial" w:hAnsi="Arial" w:cs="Arial"/>
          <w:b/>
          <w:sz w:val="24"/>
          <w:szCs w:val="24"/>
        </w:rPr>
      </w:pPr>
    </w:p>
    <w:p w:rsidR="00A10A23" w:rsidRPr="00EF498E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В результате реализации подпрограммы ожидается:</w:t>
      </w:r>
    </w:p>
    <w:p w:rsidR="00A10A23" w:rsidRPr="00C04262" w:rsidRDefault="00A10A23" w:rsidP="005D1D5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 xml:space="preserve">- повышение удовлетворенности населения </w:t>
      </w:r>
      <w:r w:rsidR="000039F2" w:rsidRPr="00C04262">
        <w:rPr>
          <w:rFonts w:ascii="Arial" w:hAnsi="Arial" w:cs="Arial"/>
          <w:sz w:val="24"/>
          <w:szCs w:val="24"/>
        </w:rPr>
        <w:t>Александровского</w:t>
      </w:r>
      <w:r w:rsidRPr="00C04262">
        <w:rPr>
          <w:rFonts w:ascii="Arial" w:hAnsi="Arial" w:cs="Arial"/>
          <w:sz w:val="24"/>
          <w:szCs w:val="24"/>
        </w:rPr>
        <w:t xml:space="preserve"> сельсовета </w:t>
      </w:r>
      <w:r w:rsidR="000039F2" w:rsidRPr="00C04262">
        <w:rPr>
          <w:rFonts w:ascii="Arial" w:hAnsi="Arial" w:cs="Arial"/>
          <w:sz w:val="24"/>
          <w:szCs w:val="24"/>
        </w:rPr>
        <w:t>Советского района</w:t>
      </w:r>
      <w:r w:rsidRPr="00C04262">
        <w:rPr>
          <w:rFonts w:ascii="Arial" w:hAnsi="Arial" w:cs="Arial"/>
          <w:sz w:val="24"/>
          <w:szCs w:val="24"/>
        </w:rPr>
        <w:t xml:space="preserve"> Курской области уровнем жилищно-коммунального обслуживания (100 %);</w:t>
      </w:r>
    </w:p>
    <w:p w:rsidR="00A10A23" w:rsidRPr="00C04262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 xml:space="preserve">- улучшение экологической обстановки и создание среды, комфортной для проживания жителей поселения, за счет привлечения жителей поселения (на 30 %) и предприятий, расположенных на территории сельсовета (на 30 %) к </w:t>
      </w:r>
      <w:r w:rsidRPr="00C04262">
        <w:rPr>
          <w:rFonts w:ascii="Arial" w:hAnsi="Arial" w:cs="Arial"/>
          <w:sz w:val="24"/>
          <w:szCs w:val="24"/>
        </w:rPr>
        <w:lastRenderedPageBreak/>
        <w:t>работам по благоустройству, опиливания авари</w:t>
      </w:r>
      <w:r w:rsidR="00C04262" w:rsidRPr="00C04262">
        <w:rPr>
          <w:rFonts w:ascii="Arial" w:hAnsi="Arial" w:cs="Arial"/>
          <w:sz w:val="24"/>
          <w:szCs w:val="24"/>
        </w:rPr>
        <w:t>йно-опасных деревьев (в плане 38</w:t>
      </w:r>
      <w:r w:rsidRPr="00C04262">
        <w:rPr>
          <w:rFonts w:ascii="Arial" w:hAnsi="Arial" w:cs="Arial"/>
          <w:sz w:val="24"/>
          <w:szCs w:val="24"/>
        </w:rPr>
        <w:t xml:space="preserve"> ед.), </w:t>
      </w:r>
      <w:r w:rsidR="008A06DE" w:rsidRPr="00C04262">
        <w:rPr>
          <w:rFonts w:ascii="Arial" w:hAnsi="Arial" w:cs="Arial"/>
          <w:sz w:val="24"/>
          <w:szCs w:val="24"/>
        </w:rPr>
        <w:t>скашивания</w:t>
      </w:r>
      <w:r w:rsidRPr="00C04262">
        <w:rPr>
          <w:rFonts w:ascii="Arial" w:hAnsi="Arial" w:cs="Arial"/>
          <w:sz w:val="24"/>
          <w:szCs w:val="24"/>
        </w:rPr>
        <w:t xml:space="preserve"> территории (60 %);</w:t>
      </w:r>
    </w:p>
    <w:p w:rsidR="00A10A23" w:rsidRPr="00C04262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>- оснащение населенных пунктов поселения детским игровым оборудованием, по итогам реализации программы на 60 %;</w:t>
      </w:r>
    </w:p>
    <w:p w:rsidR="00A10A23" w:rsidRPr="00C04262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>- обеспечение населенных пу</w:t>
      </w:r>
      <w:r w:rsidR="00C04262" w:rsidRPr="00C04262">
        <w:rPr>
          <w:rFonts w:ascii="Arial" w:hAnsi="Arial" w:cs="Arial"/>
          <w:sz w:val="24"/>
          <w:szCs w:val="24"/>
        </w:rPr>
        <w:t>нктов уличным освещением, к 2027</w:t>
      </w:r>
      <w:r w:rsidRPr="00C04262">
        <w:rPr>
          <w:rFonts w:ascii="Arial" w:hAnsi="Arial" w:cs="Arial"/>
          <w:sz w:val="24"/>
          <w:szCs w:val="24"/>
        </w:rPr>
        <w:t xml:space="preserve"> году на 80 %;</w:t>
      </w:r>
    </w:p>
    <w:p w:rsidR="00A10A23" w:rsidRPr="00C04262" w:rsidRDefault="00A10A23" w:rsidP="00CB1AE3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sz w:val="24"/>
          <w:szCs w:val="24"/>
        </w:rPr>
        <w:t xml:space="preserve">- содержание общественных кладбищ, расположенных на территории </w:t>
      </w:r>
      <w:r w:rsidR="000039F2" w:rsidRPr="00C04262">
        <w:rPr>
          <w:rFonts w:ascii="Arial" w:hAnsi="Arial" w:cs="Arial"/>
          <w:sz w:val="24"/>
          <w:szCs w:val="24"/>
        </w:rPr>
        <w:t>Александровского</w:t>
      </w:r>
      <w:r w:rsidRPr="00C04262">
        <w:rPr>
          <w:rFonts w:ascii="Arial" w:hAnsi="Arial" w:cs="Arial"/>
          <w:sz w:val="24"/>
          <w:szCs w:val="24"/>
        </w:rPr>
        <w:t xml:space="preserve"> сельсовета в надлежащем состоянии –</w:t>
      </w:r>
      <w:r w:rsidR="00C04262" w:rsidRPr="00C04262">
        <w:rPr>
          <w:rFonts w:ascii="Arial" w:hAnsi="Arial" w:cs="Arial"/>
          <w:sz w:val="24"/>
          <w:szCs w:val="24"/>
        </w:rPr>
        <w:t xml:space="preserve"> 3</w:t>
      </w:r>
      <w:r w:rsidRPr="00C04262">
        <w:rPr>
          <w:rFonts w:ascii="Arial" w:hAnsi="Arial" w:cs="Arial"/>
          <w:sz w:val="24"/>
          <w:szCs w:val="24"/>
        </w:rPr>
        <w:t xml:space="preserve"> ед.;</w:t>
      </w:r>
    </w:p>
    <w:p w:rsidR="00A10A23" w:rsidRPr="00C04262" w:rsidRDefault="00A10A23" w:rsidP="002044C2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  <w:r w:rsidRPr="00C04262">
        <w:rPr>
          <w:rFonts w:ascii="Arial" w:hAnsi="Arial" w:cs="Arial"/>
          <w:iCs/>
          <w:sz w:val="24"/>
          <w:szCs w:val="24"/>
        </w:rPr>
        <w:t>- увеличение площади благоустроенных зелёных насаждений в поселении, создание зелёных зон для отдыха местных жителей за счет высадки саженцев деревьев за период реализации программы в количестве – 25 ед</w:t>
      </w:r>
      <w:r w:rsidRPr="00C04262">
        <w:rPr>
          <w:rFonts w:ascii="Arial" w:hAnsi="Arial" w:cs="Arial"/>
          <w:sz w:val="24"/>
          <w:szCs w:val="24"/>
        </w:rPr>
        <w:t>.</w:t>
      </w:r>
    </w:p>
    <w:p w:rsidR="00A10A23" w:rsidRPr="00C04262" w:rsidRDefault="00A10A23" w:rsidP="002044C2">
      <w:pPr>
        <w:spacing w:after="0" w:line="276" w:lineRule="auto"/>
        <w:ind w:right="281" w:firstLine="851"/>
        <w:rPr>
          <w:rFonts w:ascii="Arial" w:hAnsi="Arial" w:cs="Arial"/>
          <w:sz w:val="24"/>
          <w:szCs w:val="24"/>
        </w:rPr>
      </w:pPr>
    </w:p>
    <w:p w:rsidR="00A10A23" w:rsidRPr="008A06DE" w:rsidRDefault="00A10A23" w:rsidP="005D1D50">
      <w:pPr>
        <w:spacing w:after="0" w:line="276" w:lineRule="auto"/>
        <w:ind w:right="281" w:firstLine="0"/>
        <w:jc w:val="center"/>
        <w:rPr>
          <w:rFonts w:ascii="Arial" w:hAnsi="Arial" w:cs="Arial"/>
          <w:b/>
          <w:sz w:val="28"/>
          <w:szCs w:val="28"/>
        </w:rPr>
      </w:pPr>
      <w:r w:rsidRPr="008A06DE">
        <w:rPr>
          <w:rFonts w:ascii="Arial" w:hAnsi="Arial" w:cs="Arial"/>
          <w:b/>
          <w:sz w:val="28"/>
          <w:szCs w:val="28"/>
        </w:rPr>
        <w:t>Раздел 5. Меры правового регулирования подпрограммы, направленные на достижение целей и конечных результатов подпрограммы</w:t>
      </w:r>
    </w:p>
    <w:p w:rsidR="00A10A23" w:rsidRPr="008A06DE" w:rsidRDefault="00A10A23" w:rsidP="005D1D50">
      <w:pPr>
        <w:spacing w:after="0" w:line="276" w:lineRule="auto"/>
        <w:ind w:right="281" w:firstLine="0"/>
        <w:rPr>
          <w:rFonts w:ascii="Arial" w:hAnsi="Arial" w:cs="Arial"/>
          <w:b/>
          <w:sz w:val="28"/>
          <w:szCs w:val="28"/>
        </w:rPr>
      </w:pPr>
    </w:p>
    <w:p w:rsidR="00A10A23" w:rsidRPr="00EF498E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Правовое регулирование в сфере благоустройства территорий осуществляется на основании следующих нормативно-правовых актов:</w:t>
      </w:r>
    </w:p>
    <w:p w:rsidR="00A10A23" w:rsidRPr="00EF498E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Федерального закона от 06.10.2003 года №131 «Об общих принципах организации местного самоуправления в Российской Федерации»;</w:t>
      </w:r>
    </w:p>
    <w:p w:rsidR="00A10A23" w:rsidRPr="00EF498E" w:rsidRDefault="00A10A23" w:rsidP="005D1D50">
      <w:pPr>
        <w:tabs>
          <w:tab w:val="left" w:pos="9781"/>
        </w:tabs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Устав </w:t>
      </w:r>
      <w:r w:rsidR="000039F2">
        <w:rPr>
          <w:rFonts w:ascii="Arial" w:hAnsi="Arial" w:cs="Arial"/>
        </w:rPr>
        <w:t>Александровского</w:t>
      </w:r>
      <w:r w:rsidRPr="00EF498E">
        <w:rPr>
          <w:rFonts w:ascii="Arial" w:hAnsi="Arial" w:cs="Arial"/>
          <w:sz w:val="24"/>
          <w:szCs w:val="24"/>
        </w:rPr>
        <w:t xml:space="preserve"> сельсовета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Pr="00EF498E">
        <w:rPr>
          <w:rFonts w:ascii="Arial" w:hAnsi="Arial" w:cs="Arial"/>
          <w:sz w:val="24"/>
          <w:szCs w:val="24"/>
        </w:rPr>
        <w:t xml:space="preserve"> Курской области.</w:t>
      </w:r>
    </w:p>
    <w:p w:rsidR="00A10A23" w:rsidRPr="00EF498E" w:rsidRDefault="00A10A23" w:rsidP="005D1D50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:rsidR="00A10A23" w:rsidRPr="00EF498E" w:rsidRDefault="00A10A23" w:rsidP="00190117">
      <w:pPr>
        <w:widowControl w:val="0"/>
        <w:autoSpaceDE w:val="0"/>
        <w:autoSpaceDN w:val="0"/>
        <w:adjustRightInd w:val="0"/>
        <w:spacing w:after="0" w:line="276" w:lineRule="auto"/>
        <w:ind w:left="284" w:firstLine="567"/>
        <w:jc w:val="right"/>
        <w:outlineLvl w:val="1"/>
        <w:rPr>
          <w:rFonts w:ascii="Arial" w:hAnsi="Arial" w:cs="Arial"/>
          <w:sz w:val="24"/>
          <w:szCs w:val="24"/>
        </w:rPr>
      </w:pPr>
    </w:p>
    <w:p w:rsidR="00A10A23" w:rsidRPr="00EF498E" w:rsidRDefault="00A10A23" w:rsidP="00A22F5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Arial" w:hAnsi="Arial" w:cs="Arial"/>
          <w:sz w:val="24"/>
          <w:szCs w:val="24"/>
        </w:rPr>
        <w:sectPr w:rsidR="00A10A23" w:rsidRPr="00EF498E" w:rsidSect="00EF498E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A10A23" w:rsidRPr="00EF498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-142" w:firstLine="0"/>
        <w:jc w:val="left"/>
        <w:outlineLvl w:val="1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A10A23" w:rsidRPr="00EF498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-142" w:firstLine="0"/>
        <w:jc w:val="left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>к Муниципальной Программе</w:t>
      </w:r>
    </w:p>
    <w:p w:rsidR="00A10A23" w:rsidRPr="00EF498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-142" w:firstLine="0"/>
        <w:jc w:val="left"/>
        <w:rPr>
          <w:rFonts w:ascii="Arial" w:hAnsi="Arial" w:cs="Arial"/>
          <w:sz w:val="24"/>
          <w:szCs w:val="24"/>
        </w:rPr>
      </w:pPr>
      <w:bookmarkStart w:id="4" w:name="Par4546"/>
      <w:bookmarkEnd w:id="4"/>
      <w:r w:rsidRPr="00EF498E">
        <w:rPr>
          <w:rFonts w:ascii="Arial" w:hAnsi="Arial" w:cs="Arial"/>
          <w:sz w:val="24"/>
          <w:szCs w:val="24"/>
        </w:rPr>
        <w:t>"Обеспечение доступным и комфортным жильем и</w:t>
      </w:r>
      <w:r w:rsidR="002F7458">
        <w:rPr>
          <w:rFonts w:ascii="Arial" w:hAnsi="Arial" w:cs="Arial"/>
          <w:sz w:val="24"/>
          <w:szCs w:val="24"/>
        </w:rPr>
        <w:t xml:space="preserve"> </w:t>
      </w:r>
      <w:r w:rsidRPr="00EF498E">
        <w:rPr>
          <w:rFonts w:ascii="Arial" w:hAnsi="Arial" w:cs="Arial"/>
          <w:sz w:val="24"/>
          <w:szCs w:val="24"/>
        </w:rPr>
        <w:t>коммунальными</w:t>
      </w:r>
    </w:p>
    <w:p w:rsidR="00A10A23" w:rsidRPr="00EF498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-142" w:firstLine="0"/>
        <w:jc w:val="left"/>
        <w:rPr>
          <w:rFonts w:ascii="Arial" w:hAnsi="Arial" w:cs="Arial"/>
          <w:sz w:val="24"/>
          <w:szCs w:val="24"/>
        </w:rPr>
      </w:pPr>
      <w:r w:rsidRPr="00EF498E">
        <w:rPr>
          <w:rFonts w:ascii="Arial" w:hAnsi="Arial" w:cs="Arial"/>
          <w:sz w:val="24"/>
          <w:szCs w:val="24"/>
        </w:rPr>
        <w:t xml:space="preserve"> услугами граждан</w:t>
      </w:r>
      <w:r w:rsidR="00271D27">
        <w:rPr>
          <w:rFonts w:ascii="Arial" w:hAnsi="Arial" w:cs="Arial"/>
          <w:sz w:val="24"/>
          <w:szCs w:val="24"/>
        </w:rPr>
        <w:t xml:space="preserve"> в МО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="00271D27">
        <w:rPr>
          <w:rFonts w:ascii="Arial" w:hAnsi="Arial" w:cs="Arial"/>
          <w:sz w:val="24"/>
          <w:szCs w:val="24"/>
        </w:rPr>
        <w:t>«Александровский</w:t>
      </w:r>
    </w:p>
    <w:p w:rsidR="00A10A23" w:rsidRPr="00EF498E" w:rsidRDefault="00271D27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-142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сельсовет»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>
        <w:rPr>
          <w:rFonts w:ascii="Arial" w:hAnsi="Arial" w:cs="Arial"/>
          <w:sz w:val="24"/>
          <w:szCs w:val="24"/>
        </w:rPr>
        <w:t xml:space="preserve"> Курской области на 2023</w:t>
      </w:r>
      <w:r w:rsidR="00A10A23" w:rsidRPr="00EF498E">
        <w:rPr>
          <w:rFonts w:ascii="Arial" w:hAnsi="Arial" w:cs="Arial"/>
          <w:sz w:val="24"/>
          <w:szCs w:val="24"/>
        </w:rPr>
        <w:t xml:space="preserve"> – 202</w:t>
      </w:r>
      <w:r>
        <w:rPr>
          <w:rFonts w:ascii="Arial" w:hAnsi="Arial" w:cs="Arial"/>
          <w:sz w:val="24"/>
          <w:szCs w:val="24"/>
        </w:rPr>
        <w:t>7</w:t>
      </w:r>
      <w:r w:rsidR="00A10A23" w:rsidRPr="00EF498E">
        <w:rPr>
          <w:rFonts w:ascii="Arial" w:hAnsi="Arial" w:cs="Arial"/>
          <w:sz w:val="24"/>
          <w:szCs w:val="24"/>
        </w:rPr>
        <w:t xml:space="preserve"> годы"</w:t>
      </w:r>
    </w:p>
    <w:p w:rsidR="00A10A23" w:rsidRPr="008A06DE" w:rsidRDefault="00A10A23" w:rsidP="00190117">
      <w:pPr>
        <w:widowControl w:val="0"/>
        <w:autoSpaceDE w:val="0"/>
        <w:autoSpaceDN w:val="0"/>
        <w:adjustRightInd w:val="0"/>
        <w:spacing w:after="0" w:line="276" w:lineRule="auto"/>
        <w:ind w:left="284" w:firstLine="567"/>
        <w:jc w:val="center"/>
        <w:rPr>
          <w:rFonts w:ascii="Arial" w:hAnsi="Arial" w:cs="Arial"/>
          <w:sz w:val="32"/>
          <w:szCs w:val="32"/>
        </w:rPr>
      </w:pPr>
    </w:p>
    <w:p w:rsidR="00A10A23" w:rsidRPr="008A06DE" w:rsidRDefault="00A10A23" w:rsidP="008A06DE">
      <w:pPr>
        <w:spacing w:after="0" w:line="276" w:lineRule="auto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 w:rsidRPr="008A06DE">
        <w:rPr>
          <w:rFonts w:ascii="Arial" w:hAnsi="Arial" w:cs="Arial"/>
          <w:b/>
          <w:sz w:val="32"/>
          <w:szCs w:val="32"/>
        </w:rPr>
        <w:t>Целевые индикаторы и показатели,</w:t>
      </w:r>
      <w:r w:rsidR="002F7458">
        <w:rPr>
          <w:rFonts w:ascii="Arial" w:hAnsi="Arial" w:cs="Arial"/>
          <w:b/>
          <w:sz w:val="32"/>
          <w:szCs w:val="32"/>
        </w:rPr>
        <w:t xml:space="preserve"> </w:t>
      </w:r>
      <w:r w:rsidRPr="008A06DE">
        <w:rPr>
          <w:rFonts w:ascii="Arial" w:hAnsi="Arial" w:cs="Arial"/>
          <w:b/>
          <w:sz w:val="32"/>
          <w:szCs w:val="32"/>
        </w:rPr>
        <w:t>характеризующие ежегодный ход и итоги реализации</w:t>
      </w:r>
      <w:r w:rsidR="002F7458">
        <w:rPr>
          <w:rFonts w:ascii="Arial" w:hAnsi="Arial" w:cs="Arial"/>
          <w:b/>
          <w:sz w:val="32"/>
          <w:szCs w:val="32"/>
        </w:rPr>
        <w:t xml:space="preserve"> </w:t>
      </w:r>
      <w:r w:rsidRPr="008A06DE">
        <w:rPr>
          <w:rFonts w:ascii="Arial" w:hAnsi="Arial" w:cs="Arial"/>
          <w:b/>
          <w:sz w:val="32"/>
          <w:szCs w:val="32"/>
        </w:rPr>
        <w:t>Муниципальной Программы</w:t>
      </w:r>
      <w:r w:rsidR="00D07F0A">
        <w:rPr>
          <w:rFonts w:ascii="Arial" w:hAnsi="Arial" w:cs="Arial"/>
          <w:b/>
          <w:sz w:val="32"/>
          <w:szCs w:val="32"/>
        </w:rPr>
        <w:t xml:space="preserve"> </w:t>
      </w:r>
      <w:r w:rsidRPr="008A06DE">
        <w:rPr>
          <w:rFonts w:ascii="Arial" w:hAnsi="Arial" w:cs="Arial"/>
          <w:b/>
          <w:sz w:val="32"/>
          <w:szCs w:val="32"/>
        </w:rPr>
        <w:t>«Обеспечение доступным и комфортным жильем и коммунальными</w:t>
      </w:r>
      <w:r w:rsidR="002F7458">
        <w:rPr>
          <w:rFonts w:ascii="Arial" w:hAnsi="Arial" w:cs="Arial"/>
          <w:b/>
          <w:sz w:val="32"/>
          <w:szCs w:val="32"/>
        </w:rPr>
        <w:t xml:space="preserve"> </w:t>
      </w:r>
      <w:r w:rsidRPr="008A06DE">
        <w:rPr>
          <w:rFonts w:ascii="Arial" w:hAnsi="Arial" w:cs="Arial"/>
          <w:b/>
          <w:sz w:val="32"/>
          <w:szCs w:val="32"/>
        </w:rPr>
        <w:t xml:space="preserve">услугами граждан </w:t>
      </w:r>
      <w:r w:rsidR="00271D27">
        <w:rPr>
          <w:rFonts w:ascii="Arial" w:hAnsi="Arial" w:cs="Arial"/>
          <w:b/>
          <w:sz w:val="32"/>
          <w:szCs w:val="32"/>
        </w:rPr>
        <w:t>в МО «Александровский</w:t>
      </w:r>
      <w:r w:rsidR="002F745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Start"/>
      <w:r w:rsidRPr="008A06DE">
        <w:rPr>
          <w:rFonts w:ascii="Arial" w:hAnsi="Arial" w:cs="Arial"/>
          <w:b/>
          <w:sz w:val="32"/>
          <w:szCs w:val="32"/>
        </w:rPr>
        <w:t>сельсовет</w:t>
      </w:r>
      <w:r w:rsidR="00271D27">
        <w:rPr>
          <w:rFonts w:ascii="Arial" w:hAnsi="Arial" w:cs="Arial"/>
          <w:b/>
          <w:sz w:val="32"/>
          <w:szCs w:val="32"/>
        </w:rPr>
        <w:t>»</w:t>
      </w:r>
      <w:r w:rsidR="000039F2">
        <w:rPr>
          <w:rFonts w:ascii="Arial" w:hAnsi="Arial" w:cs="Arial"/>
          <w:b/>
          <w:sz w:val="32"/>
          <w:szCs w:val="32"/>
        </w:rPr>
        <w:t>Советского</w:t>
      </w:r>
      <w:proofErr w:type="spellEnd"/>
      <w:proofErr w:type="gramEnd"/>
      <w:r w:rsidR="000039F2">
        <w:rPr>
          <w:rFonts w:ascii="Arial" w:hAnsi="Arial" w:cs="Arial"/>
          <w:b/>
          <w:sz w:val="32"/>
          <w:szCs w:val="32"/>
        </w:rPr>
        <w:t xml:space="preserve"> района</w:t>
      </w:r>
      <w:r w:rsidR="00271D27">
        <w:rPr>
          <w:rFonts w:ascii="Arial" w:hAnsi="Arial" w:cs="Arial"/>
          <w:b/>
          <w:sz w:val="32"/>
          <w:szCs w:val="32"/>
        </w:rPr>
        <w:t xml:space="preserve"> Курской области на 2023</w:t>
      </w:r>
      <w:r w:rsidRPr="008A06DE">
        <w:rPr>
          <w:rFonts w:ascii="Arial" w:hAnsi="Arial" w:cs="Arial"/>
          <w:b/>
          <w:sz w:val="32"/>
          <w:szCs w:val="32"/>
        </w:rPr>
        <w:t xml:space="preserve"> – 202</w:t>
      </w:r>
      <w:r w:rsidR="00271D27">
        <w:rPr>
          <w:rFonts w:ascii="Arial" w:hAnsi="Arial" w:cs="Arial"/>
          <w:b/>
          <w:sz w:val="32"/>
          <w:szCs w:val="32"/>
        </w:rPr>
        <w:t>7</w:t>
      </w:r>
      <w:r w:rsidRPr="008A06DE">
        <w:rPr>
          <w:rFonts w:ascii="Arial" w:hAnsi="Arial" w:cs="Arial"/>
          <w:b/>
          <w:sz w:val="32"/>
          <w:szCs w:val="32"/>
        </w:rPr>
        <w:t xml:space="preserve"> годы»</w:t>
      </w:r>
    </w:p>
    <w:tbl>
      <w:tblPr>
        <w:tblW w:w="147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79"/>
        <w:gridCol w:w="1765"/>
        <w:gridCol w:w="1257"/>
        <w:gridCol w:w="1366"/>
        <w:gridCol w:w="1230"/>
        <w:gridCol w:w="1100"/>
        <w:gridCol w:w="852"/>
      </w:tblGrid>
      <w:tr w:rsidR="00A10A23" w:rsidRPr="008A06DE" w:rsidTr="008A06DE">
        <w:trPr>
          <w:trHeight w:val="271"/>
        </w:trPr>
        <w:tc>
          <w:tcPr>
            <w:tcW w:w="7179" w:type="dxa"/>
            <w:vMerge w:val="restart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6DE">
              <w:rPr>
                <w:rFonts w:ascii="Arial" w:hAnsi="Arial" w:cs="Arial"/>
                <w:b/>
                <w:sz w:val="24"/>
                <w:szCs w:val="24"/>
              </w:rPr>
              <w:t>№ п/п мероприятия</w:t>
            </w:r>
          </w:p>
        </w:tc>
        <w:tc>
          <w:tcPr>
            <w:tcW w:w="1765" w:type="dxa"/>
            <w:vMerge w:val="restart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6DE">
              <w:rPr>
                <w:rFonts w:ascii="Arial" w:hAnsi="Arial" w:cs="Arial"/>
                <w:b/>
                <w:sz w:val="24"/>
                <w:szCs w:val="24"/>
              </w:rPr>
              <w:t>Ед. изм.</w:t>
            </w:r>
          </w:p>
        </w:tc>
        <w:tc>
          <w:tcPr>
            <w:tcW w:w="5805" w:type="dxa"/>
            <w:gridSpan w:val="5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6DE">
              <w:rPr>
                <w:rFonts w:ascii="Arial" w:hAnsi="Arial" w:cs="Arial"/>
                <w:b/>
                <w:sz w:val="24"/>
                <w:szCs w:val="24"/>
              </w:rPr>
              <w:t>Прогноз</w:t>
            </w:r>
          </w:p>
        </w:tc>
      </w:tr>
      <w:tr w:rsidR="00A10A23" w:rsidRPr="008A06DE" w:rsidTr="008A06DE">
        <w:trPr>
          <w:trHeight w:val="271"/>
        </w:trPr>
        <w:tc>
          <w:tcPr>
            <w:tcW w:w="7179" w:type="dxa"/>
            <w:vMerge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10A23" w:rsidRPr="008A06DE" w:rsidRDefault="00271D27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366" w:type="dxa"/>
            <w:vAlign w:val="center"/>
          </w:tcPr>
          <w:p w:rsidR="00A10A23" w:rsidRPr="008A06DE" w:rsidRDefault="00271D27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230" w:type="dxa"/>
            <w:vAlign w:val="center"/>
          </w:tcPr>
          <w:p w:rsidR="00A10A23" w:rsidRPr="008A06DE" w:rsidRDefault="00271D27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100" w:type="dxa"/>
            <w:vAlign w:val="center"/>
          </w:tcPr>
          <w:p w:rsidR="00A10A23" w:rsidRPr="008A06DE" w:rsidRDefault="00271D27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852" w:type="dxa"/>
            <w:vAlign w:val="center"/>
          </w:tcPr>
          <w:p w:rsidR="00A10A23" w:rsidRPr="008A06DE" w:rsidRDefault="00271D27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2027</w:t>
            </w:r>
          </w:p>
        </w:tc>
      </w:tr>
      <w:tr w:rsidR="00A10A23" w:rsidRPr="008A06DE" w:rsidTr="008A06DE">
        <w:trPr>
          <w:trHeight w:val="377"/>
        </w:trPr>
        <w:tc>
          <w:tcPr>
            <w:tcW w:w="14749" w:type="dxa"/>
            <w:gridSpan w:val="7"/>
          </w:tcPr>
          <w:p w:rsidR="00A10A23" w:rsidRPr="008A06DE" w:rsidRDefault="00A10A23" w:rsidP="000D103E">
            <w:pPr>
              <w:pStyle w:val="printj"/>
              <w:spacing w:before="0" w:after="0" w:line="276" w:lineRule="auto"/>
              <w:ind w:right="281" w:firstLine="0"/>
              <w:jc w:val="center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 xml:space="preserve">1. Совершенствование систем освещения населенных пунктов </w:t>
            </w:r>
            <w:r w:rsidR="000039F2">
              <w:rPr>
                <w:rFonts w:ascii="Arial" w:hAnsi="Arial" w:cs="Arial"/>
              </w:rPr>
              <w:t>Александровского</w:t>
            </w:r>
            <w:r w:rsidRPr="008A06DE">
              <w:rPr>
                <w:rFonts w:ascii="Arial" w:hAnsi="Arial" w:cs="Arial"/>
              </w:rPr>
              <w:t xml:space="preserve"> сельсовета </w:t>
            </w:r>
            <w:r w:rsidR="000039F2">
              <w:rPr>
                <w:rFonts w:ascii="Arial" w:hAnsi="Arial" w:cs="Arial"/>
              </w:rPr>
              <w:t>Советского района</w:t>
            </w:r>
            <w:r w:rsidRPr="008A06DE">
              <w:rPr>
                <w:rFonts w:ascii="Arial" w:hAnsi="Arial" w:cs="Arial"/>
              </w:rPr>
              <w:t xml:space="preserve"> Курской области</w:t>
            </w:r>
          </w:p>
        </w:tc>
      </w:tr>
      <w:tr w:rsidR="00A10A23" w:rsidRPr="008A06DE" w:rsidTr="008A06DE">
        <w:trPr>
          <w:trHeight w:val="251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1.1 процент обеспеченности поселения уличным освещением</w:t>
            </w:r>
          </w:p>
        </w:tc>
        <w:tc>
          <w:tcPr>
            <w:tcW w:w="1765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57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66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30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00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A10A23" w:rsidRPr="008A06DE" w:rsidTr="008A06DE">
        <w:trPr>
          <w:trHeight w:val="291"/>
        </w:trPr>
        <w:tc>
          <w:tcPr>
            <w:tcW w:w="14749" w:type="dxa"/>
            <w:gridSpan w:val="7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2. Оздоровление санитарной и экологической обстановки в поселении и на свободных территориях, ликвидация свалок бытового мусора</w:t>
            </w:r>
          </w:p>
        </w:tc>
      </w:tr>
      <w:tr w:rsidR="00A10A23" w:rsidRPr="008A06DE" w:rsidTr="008A06DE">
        <w:trPr>
          <w:trHeight w:val="271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2.1 количество спиленных аварийно-опасных деревьев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57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30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0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0A23" w:rsidRPr="008A06DE" w:rsidTr="008A06DE">
        <w:trPr>
          <w:trHeight w:val="271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2.2количество высаженных саженцев деревьев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57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0A23" w:rsidRPr="008A06DE" w:rsidTr="008A06DE">
        <w:trPr>
          <w:trHeight w:val="271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2.3 процент окошенной территории, которая будет соответствовать надлежащему санитарному и эстетическому состоянию 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57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10A23" w:rsidRPr="008A06DE" w:rsidTr="008A06DE">
        <w:trPr>
          <w:trHeight w:val="271"/>
        </w:trPr>
        <w:tc>
          <w:tcPr>
            <w:tcW w:w="7179" w:type="dxa"/>
          </w:tcPr>
          <w:p w:rsidR="00A10A23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2.4 количество общественных кладбищ, в отношении которых проводятся работы по содержанию территории</w:t>
            </w:r>
            <w:r w:rsidR="00EA2C6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A2C66" w:rsidRDefault="00EA2C66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вывоз мусора с территорий кладбищ;</w:t>
            </w:r>
          </w:p>
          <w:p w:rsidR="00EA2C66" w:rsidRDefault="00EA2C66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обваловка кладбищ;</w:t>
            </w:r>
          </w:p>
          <w:p w:rsidR="00EA2C66" w:rsidRDefault="00EA2C66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ликвидация свалок бытового мусора;</w:t>
            </w:r>
          </w:p>
          <w:p w:rsidR="00EA2C66" w:rsidRDefault="00EA2C66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скашивание травы;</w:t>
            </w:r>
          </w:p>
          <w:p w:rsidR="00EA2C66" w:rsidRDefault="00EA2C66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-завоз песка для благоустройства территорий;</w:t>
            </w:r>
          </w:p>
          <w:p w:rsidR="00EA2C66" w:rsidRPr="008A06DE" w:rsidRDefault="00EA2C66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очистка подъездных путей в зимнее время года.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57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6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A10A23" w:rsidRPr="008A06DE" w:rsidRDefault="009F5E61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0A23" w:rsidRPr="008A06DE" w:rsidTr="008A06DE">
        <w:trPr>
          <w:trHeight w:val="271"/>
        </w:trPr>
        <w:tc>
          <w:tcPr>
            <w:tcW w:w="14749" w:type="dxa"/>
            <w:gridSpan w:val="7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3. Привлечение жителей к участию в решении проблем благоустройства</w:t>
            </w:r>
          </w:p>
        </w:tc>
      </w:tr>
      <w:tr w:rsidR="00A10A23" w:rsidRPr="008A06DE" w:rsidTr="008A06DE">
        <w:trPr>
          <w:trHeight w:val="271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3.1 процент привлечения населения муниципального образования к работам по благоустройству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57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66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10A23" w:rsidRPr="008A06DE" w:rsidTr="008A06DE">
        <w:trPr>
          <w:trHeight w:val="271"/>
        </w:trPr>
        <w:tc>
          <w:tcPr>
            <w:tcW w:w="14749" w:type="dxa"/>
            <w:gridSpan w:val="7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8A06DE">
              <w:rPr>
                <w:rFonts w:ascii="Arial" w:hAnsi="Arial" w:cs="Arial"/>
                <w:color w:val="000000"/>
                <w:sz w:val="24"/>
                <w:szCs w:val="24"/>
              </w:rPr>
              <w:t>Приведение в качественное состояние элементов благоустройства</w:t>
            </w:r>
          </w:p>
        </w:tc>
      </w:tr>
      <w:tr w:rsidR="00A10A23" w:rsidRPr="008A06DE" w:rsidTr="008A06DE">
        <w:trPr>
          <w:trHeight w:val="542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4.1 процент обеспеченности поселения детскими игровыми и спортивными площадками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57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66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10A23" w:rsidRPr="008A06DE" w:rsidTr="008A06DE">
        <w:trPr>
          <w:trHeight w:val="542"/>
        </w:trPr>
        <w:tc>
          <w:tcPr>
            <w:tcW w:w="14749" w:type="dxa"/>
            <w:gridSpan w:val="7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5. Организация взаимодействия между предприятиями, организациями и учреждениями при решении вопросов благоустройства территории муниципального образования</w:t>
            </w:r>
          </w:p>
        </w:tc>
      </w:tr>
      <w:tr w:rsidR="00A10A23" w:rsidRPr="008A06DE" w:rsidTr="008A06DE">
        <w:trPr>
          <w:trHeight w:val="542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5.1 процент привлечения предприятий и организаций поселения к работам по благоустройству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57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3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0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10A23" w:rsidRPr="008A06DE" w:rsidTr="008A06DE">
        <w:trPr>
          <w:trHeight w:val="542"/>
        </w:trPr>
        <w:tc>
          <w:tcPr>
            <w:tcW w:w="14749" w:type="dxa"/>
            <w:gridSpan w:val="7"/>
          </w:tcPr>
          <w:p w:rsidR="00A10A23" w:rsidRPr="008A06DE" w:rsidRDefault="00A10A23" w:rsidP="000D103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6. Повышение удовлетворенности населения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 уровнем жилищно-коммунального обслуживания</w:t>
            </w:r>
          </w:p>
        </w:tc>
      </w:tr>
      <w:tr w:rsidR="00A10A23" w:rsidRPr="008A06DE" w:rsidTr="008A06DE">
        <w:trPr>
          <w:trHeight w:val="391"/>
        </w:trPr>
        <w:tc>
          <w:tcPr>
            <w:tcW w:w="7179" w:type="dxa"/>
          </w:tcPr>
          <w:p w:rsidR="00A10A23" w:rsidRPr="008A06DE" w:rsidRDefault="00A10A23" w:rsidP="000D103E">
            <w:pPr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6.1 процент удовлетворенности населения муниципального образования уровнем жилищно-коммунального обслуживания</w:t>
            </w:r>
          </w:p>
        </w:tc>
        <w:tc>
          <w:tcPr>
            <w:tcW w:w="1765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57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3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00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vAlign w:val="center"/>
          </w:tcPr>
          <w:p w:rsidR="00A10A23" w:rsidRPr="008A06DE" w:rsidRDefault="00A10A23" w:rsidP="000D103E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Arial" w:hAnsi="Arial" w:cs="Arial"/>
          <w:sz w:val="24"/>
          <w:szCs w:val="24"/>
        </w:rPr>
      </w:pPr>
    </w:p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Arial" w:hAnsi="Arial" w:cs="Arial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Times New Roman" w:hAnsi="Times New Roman"/>
          <w:sz w:val="24"/>
          <w:szCs w:val="24"/>
        </w:rPr>
      </w:pPr>
    </w:p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outlineLvl w:val="1"/>
        <w:rPr>
          <w:rFonts w:ascii="Arial" w:hAnsi="Arial" w:cs="Arial"/>
          <w:sz w:val="24"/>
          <w:szCs w:val="24"/>
        </w:rPr>
      </w:pPr>
      <w:r w:rsidRPr="008A06DE">
        <w:rPr>
          <w:rFonts w:ascii="Arial" w:hAnsi="Arial" w:cs="Arial"/>
          <w:sz w:val="24"/>
          <w:szCs w:val="24"/>
        </w:rPr>
        <w:t>Приложение № 2</w:t>
      </w:r>
    </w:p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rPr>
          <w:rFonts w:ascii="Arial" w:hAnsi="Arial" w:cs="Arial"/>
          <w:sz w:val="24"/>
          <w:szCs w:val="24"/>
        </w:rPr>
      </w:pPr>
      <w:r w:rsidRPr="008A06DE">
        <w:rPr>
          <w:rFonts w:ascii="Arial" w:hAnsi="Arial" w:cs="Arial"/>
          <w:sz w:val="24"/>
          <w:szCs w:val="24"/>
        </w:rPr>
        <w:t>к Муниципальной Программе</w:t>
      </w:r>
    </w:p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rPr>
          <w:rFonts w:ascii="Arial" w:hAnsi="Arial" w:cs="Arial"/>
          <w:sz w:val="24"/>
          <w:szCs w:val="24"/>
        </w:rPr>
      </w:pPr>
      <w:r w:rsidRPr="008A06DE">
        <w:rPr>
          <w:rFonts w:ascii="Arial" w:hAnsi="Arial" w:cs="Arial"/>
          <w:sz w:val="24"/>
          <w:szCs w:val="24"/>
        </w:rPr>
        <w:t>"Обеспечение доступным и комфортным жильем и коммунальными</w:t>
      </w:r>
    </w:p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rPr>
          <w:rFonts w:ascii="Arial" w:hAnsi="Arial" w:cs="Arial"/>
          <w:sz w:val="24"/>
          <w:szCs w:val="24"/>
        </w:rPr>
      </w:pPr>
      <w:r w:rsidRPr="008A06DE">
        <w:rPr>
          <w:rFonts w:ascii="Arial" w:hAnsi="Arial" w:cs="Arial"/>
          <w:sz w:val="24"/>
          <w:szCs w:val="24"/>
        </w:rPr>
        <w:t xml:space="preserve"> услугами граждан</w:t>
      </w:r>
      <w:r w:rsidR="009F5E61">
        <w:rPr>
          <w:rFonts w:ascii="Arial" w:hAnsi="Arial" w:cs="Arial"/>
          <w:sz w:val="24"/>
          <w:szCs w:val="24"/>
        </w:rPr>
        <w:t xml:space="preserve"> в МО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="009F5E61">
        <w:rPr>
          <w:rFonts w:ascii="Arial" w:hAnsi="Arial" w:cs="Arial"/>
          <w:sz w:val="24"/>
          <w:szCs w:val="24"/>
        </w:rPr>
        <w:t>«Александровский</w:t>
      </w:r>
    </w:p>
    <w:p w:rsidR="00A10A23" w:rsidRPr="008A06DE" w:rsidRDefault="00A10A23" w:rsidP="000F4287">
      <w:pPr>
        <w:widowControl w:val="0"/>
        <w:autoSpaceDE w:val="0"/>
        <w:autoSpaceDN w:val="0"/>
        <w:adjustRightInd w:val="0"/>
        <w:spacing w:after="0" w:line="276" w:lineRule="auto"/>
        <w:ind w:left="10206" w:right="140" w:firstLine="0"/>
        <w:jc w:val="left"/>
        <w:rPr>
          <w:rFonts w:ascii="Arial" w:hAnsi="Arial" w:cs="Arial"/>
          <w:sz w:val="24"/>
          <w:szCs w:val="24"/>
        </w:rPr>
      </w:pPr>
      <w:r w:rsidRPr="008A06DE">
        <w:rPr>
          <w:rFonts w:ascii="Arial" w:hAnsi="Arial" w:cs="Arial"/>
          <w:sz w:val="24"/>
          <w:szCs w:val="24"/>
        </w:rPr>
        <w:t>сельсовет</w:t>
      </w:r>
      <w:r w:rsidR="009F5E61">
        <w:rPr>
          <w:rFonts w:ascii="Arial" w:hAnsi="Arial" w:cs="Arial"/>
          <w:sz w:val="24"/>
          <w:szCs w:val="24"/>
        </w:rPr>
        <w:t>»</w:t>
      </w:r>
      <w:r w:rsidR="00D07F0A">
        <w:rPr>
          <w:rFonts w:ascii="Arial" w:hAnsi="Arial" w:cs="Arial"/>
          <w:sz w:val="24"/>
          <w:szCs w:val="24"/>
        </w:rPr>
        <w:t xml:space="preserve"> </w:t>
      </w:r>
      <w:r w:rsidR="000039F2">
        <w:rPr>
          <w:rFonts w:ascii="Arial" w:hAnsi="Arial" w:cs="Arial"/>
          <w:sz w:val="24"/>
          <w:szCs w:val="24"/>
        </w:rPr>
        <w:t>Советского района</w:t>
      </w:r>
      <w:r w:rsidR="009F5E61">
        <w:rPr>
          <w:rFonts w:ascii="Arial" w:hAnsi="Arial" w:cs="Arial"/>
          <w:sz w:val="24"/>
          <w:szCs w:val="24"/>
        </w:rPr>
        <w:t xml:space="preserve"> Курской области на 2023</w:t>
      </w:r>
      <w:r w:rsidRPr="008A06DE">
        <w:rPr>
          <w:rFonts w:ascii="Arial" w:hAnsi="Arial" w:cs="Arial"/>
          <w:sz w:val="24"/>
          <w:szCs w:val="24"/>
        </w:rPr>
        <w:t xml:space="preserve"> – 202</w:t>
      </w:r>
      <w:r w:rsidR="009F5E61">
        <w:rPr>
          <w:rFonts w:ascii="Arial" w:hAnsi="Arial" w:cs="Arial"/>
          <w:sz w:val="24"/>
          <w:szCs w:val="24"/>
        </w:rPr>
        <w:t>7</w:t>
      </w:r>
      <w:r w:rsidRPr="008A06DE">
        <w:rPr>
          <w:rFonts w:ascii="Arial" w:hAnsi="Arial" w:cs="Arial"/>
          <w:sz w:val="24"/>
          <w:szCs w:val="24"/>
        </w:rPr>
        <w:t xml:space="preserve"> годы"</w:t>
      </w:r>
    </w:p>
    <w:p w:rsidR="00A10A23" w:rsidRPr="0087334C" w:rsidRDefault="00A10A23" w:rsidP="00190117">
      <w:pPr>
        <w:widowControl w:val="0"/>
        <w:autoSpaceDE w:val="0"/>
        <w:autoSpaceDN w:val="0"/>
        <w:adjustRightInd w:val="0"/>
        <w:spacing w:after="0" w:line="276" w:lineRule="auto"/>
        <w:ind w:left="284" w:firstLine="567"/>
        <w:jc w:val="right"/>
        <w:rPr>
          <w:rFonts w:ascii="Times New Roman" w:hAnsi="Times New Roman"/>
          <w:b/>
          <w:sz w:val="32"/>
          <w:szCs w:val="32"/>
        </w:rPr>
      </w:pPr>
    </w:p>
    <w:p w:rsidR="00A10A23" w:rsidRPr="008A06DE" w:rsidRDefault="00A10A23" w:rsidP="008A06DE">
      <w:pPr>
        <w:widowControl w:val="0"/>
        <w:autoSpaceDE w:val="0"/>
        <w:autoSpaceDN w:val="0"/>
        <w:adjustRightInd w:val="0"/>
        <w:spacing w:after="0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 w:rsidRPr="008A06DE">
        <w:rPr>
          <w:rFonts w:ascii="Arial" w:hAnsi="Arial" w:cs="Arial"/>
          <w:b/>
          <w:sz w:val="32"/>
          <w:szCs w:val="32"/>
        </w:rPr>
        <w:t>Перечень</w:t>
      </w:r>
    </w:p>
    <w:p w:rsidR="00A10A23" w:rsidRPr="008A06DE" w:rsidRDefault="00A10A23" w:rsidP="008A06DE">
      <w:pPr>
        <w:widowControl w:val="0"/>
        <w:autoSpaceDE w:val="0"/>
        <w:autoSpaceDN w:val="0"/>
        <w:adjustRightInd w:val="0"/>
        <w:spacing w:after="0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 w:rsidRPr="008A06DE">
        <w:rPr>
          <w:rFonts w:ascii="Arial" w:hAnsi="Arial" w:cs="Arial"/>
          <w:b/>
          <w:sz w:val="32"/>
          <w:szCs w:val="32"/>
        </w:rPr>
        <w:t>Основных мероприятий муниципальной программы</w:t>
      </w:r>
    </w:p>
    <w:p w:rsidR="008A06DE" w:rsidRDefault="00A10A23" w:rsidP="008A06DE">
      <w:pPr>
        <w:widowControl w:val="0"/>
        <w:autoSpaceDE w:val="0"/>
        <w:autoSpaceDN w:val="0"/>
        <w:adjustRightInd w:val="0"/>
        <w:spacing w:after="0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 w:rsidRPr="008A06DE">
        <w:rPr>
          <w:rFonts w:ascii="Arial" w:hAnsi="Arial" w:cs="Arial"/>
          <w:b/>
          <w:sz w:val="32"/>
          <w:szCs w:val="32"/>
        </w:rPr>
        <w:t xml:space="preserve">"Обеспечение доступным и комфортным жильем и коммунальными услугами граждан </w:t>
      </w:r>
      <w:r w:rsidR="009F5E61">
        <w:rPr>
          <w:rFonts w:ascii="Arial" w:hAnsi="Arial" w:cs="Arial"/>
          <w:b/>
          <w:sz w:val="32"/>
          <w:szCs w:val="32"/>
        </w:rPr>
        <w:t>в МО «Александровский сельсовет»</w:t>
      </w:r>
      <w:r w:rsidR="00D07F0A">
        <w:rPr>
          <w:rFonts w:ascii="Arial" w:hAnsi="Arial" w:cs="Arial"/>
          <w:b/>
          <w:sz w:val="32"/>
          <w:szCs w:val="32"/>
        </w:rPr>
        <w:t xml:space="preserve"> </w:t>
      </w:r>
      <w:r w:rsidR="000039F2">
        <w:rPr>
          <w:rFonts w:ascii="Arial" w:hAnsi="Arial" w:cs="Arial"/>
          <w:b/>
          <w:sz w:val="32"/>
          <w:szCs w:val="32"/>
        </w:rPr>
        <w:t>Советского района</w:t>
      </w:r>
      <w:r w:rsidRPr="008A06DE">
        <w:rPr>
          <w:rFonts w:ascii="Arial" w:hAnsi="Arial" w:cs="Arial"/>
          <w:b/>
          <w:sz w:val="32"/>
          <w:szCs w:val="32"/>
        </w:rPr>
        <w:t xml:space="preserve"> Курской области </w:t>
      </w:r>
    </w:p>
    <w:p w:rsidR="00A10A23" w:rsidRPr="008A06DE" w:rsidRDefault="009F5E61" w:rsidP="008A06DE">
      <w:pPr>
        <w:widowControl w:val="0"/>
        <w:autoSpaceDE w:val="0"/>
        <w:autoSpaceDN w:val="0"/>
        <w:adjustRightInd w:val="0"/>
        <w:spacing w:after="0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2023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 – 202</w:t>
      </w:r>
      <w:r>
        <w:rPr>
          <w:rFonts w:ascii="Arial" w:hAnsi="Arial" w:cs="Arial"/>
          <w:b/>
          <w:sz w:val="32"/>
          <w:szCs w:val="32"/>
        </w:rPr>
        <w:t>7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 годы"</w:t>
      </w:r>
    </w:p>
    <w:p w:rsidR="00A10A23" w:rsidRPr="0087334C" w:rsidRDefault="00A10A23" w:rsidP="00190117">
      <w:pPr>
        <w:widowControl w:val="0"/>
        <w:autoSpaceDE w:val="0"/>
        <w:autoSpaceDN w:val="0"/>
        <w:adjustRightInd w:val="0"/>
        <w:spacing w:after="0" w:line="276" w:lineRule="auto"/>
        <w:ind w:left="284" w:firstLine="567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929" w:type="dxa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2151"/>
        <w:gridCol w:w="1260"/>
        <w:gridCol w:w="1440"/>
        <w:gridCol w:w="1980"/>
        <w:gridCol w:w="1620"/>
        <w:gridCol w:w="1800"/>
      </w:tblGrid>
      <w:tr w:rsidR="00A10A23" w:rsidRPr="008A06DE" w:rsidTr="008A06D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2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2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 исполнитель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CB1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Ожидаемый</w:t>
            </w:r>
          </w:p>
          <w:p w:rsidR="00A10A23" w:rsidRPr="008A06DE" w:rsidRDefault="00A10A23" w:rsidP="00CB1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непосредственный результат (краткое описание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2907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CB1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Связь с показателями</w:t>
            </w:r>
          </w:p>
          <w:p w:rsidR="00A10A23" w:rsidRPr="008A06DE" w:rsidRDefault="00A10A23" w:rsidP="00CB1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A10A23" w:rsidRPr="008A06DE" w:rsidRDefault="00A10A23" w:rsidP="00CB1A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5" w:right="-218" w:firstLine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программы (подпрограммы)</w:t>
            </w:r>
          </w:p>
        </w:tc>
      </w:tr>
      <w:tr w:rsidR="00A10A23" w:rsidRPr="008A06DE" w:rsidTr="008A06D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spacing w:after="0" w:line="276" w:lineRule="auto"/>
              <w:ind w:left="28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spacing w:after="0" w:line="276" w:lineRule="auto"/>
              <w:ind w:left="28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spacing w:after="0" w:line="276" w:lineRule="auto"/>
              <w:ind w:left="28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" w:right="-7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" w:right="-7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6DE">
              <w:rPr>
                <w:rFonts w:ascii="Arial" w:hAnsi="Arial" w:cs="Arial"/>
                <w:sz w:val="24"/>
                <w:szCs w:val="24"/>
              </w:rPr>
              <w:t>Оконча</w:t>
            </w:r>
            <w:proofErr w:type="spellEnd"/>
          </w:p>
          <w:p w:rsidR="00A10A23" w:rsidRPr="008A06DE" w:rsidRDefault="008A06DE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" w:right="-7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6DE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" w:right="-7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6DE">
              <w:rPr>
                <w:rFonts w:ascii="Arial" w:hAnsi="Arial" w:cs="Arial"/>
                <w:sz w:val="24"/>
                <w:szCs w:val="24"/>
              </w:rPr>
              <w:t>реализа</w:t>
            </w:r>
            <w:proofErr w:type="spellEnd"/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" w:right="-7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6DE">
              <w:rPr>
                <w:rFonts w:ascii="Arial" w:hAnsi="Arial" w:cs="Arial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CB1AE3">
            <w:pPr>
              <w:spacing w:after="0" w:line="276" w:lineRule="auto"/>
              <w:ind w:left="28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CB1AE3">
            <w:pPr>
              <w:spacing w:after="0" w:line="276" w:lineRule="auto"/>
              <w:ind w:left="28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CB1AE3">
            <w:pPr>
              <w:spacing w:after="0" w:line="276" w:lineRule="auto"/>
              <w:ind w:left="28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0A23" w:rsidRPr="008A06DE" w:rsidTr="008A06DE">
        <w:tc>
          <w:tcPr>
            <w:tcW w:w="1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23" w:rsidRPr="008A06DE" w:rsidRDefault="00A10A23" w:rsidP="00BD1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Par4565"/>
            <w:bookmarkEnd w:id="5"/>
            <w:r w:rsidRPr="008A06DE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качественными услугами ЖКХ населения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области»</w:t>
            </w:r>
          </w:p>
        </w:tc>
      </w:tr>
      <w:tr w:rsidR="00A10A23" w:rsidRPr="008A06DE" w:rsidTr="008A0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B43B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3371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Мероприятия по совершенствованию систем освещения населенных пунктов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</w:t>
            </w: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3371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</w:t>
            </w: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F5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202</w:t>
            </w:r>
            <w:r w:rsidR="009F5E6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pStyle w:val="printj"/>
              <w:spacing w:line="276" w:lineRule="auto"/>
              <w:ind w:right="281" w:firstLine="0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 xml:space="preserve">Обеспечение населенных пунктов уличным освещение </w:t>
            </w:r>
            <w:r w:rsidRPr="008A06DE">
              <w:rPr>
                <w:rFonts w:ascii="Arial" w:hAnsi="Arial" w:cs="Arial"/>
              </w:rPr>
              <w:lastRenderedPageBreak/>
              <w:t>(80 %)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Снижение качества жизнедеятельности </w:t>
            </w: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Обеспечивает достижение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Показателей муниципальной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программы и показателей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A10A23" w:rsidRPr="008A06DE" w:rsidTr="008A0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B43B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Мероприятия по </w:t>
            </w:r>
            <w:r w:rsidR="00EA2C66" w:rsidRPr="008A06DE">
              <w:rPr>
                <w:rFonts w:ascii="Arial" w:hAnsi="Arial" w:cs="Arial"/>
                <w:sz w:val="24"/>
                <w:szCs w:val="24"/>
              </w:rPr>
              <w:t>скашиванию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территорий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94B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pStyle w:val="printj"/>
              <w:spacing w:line="276" w:lineRule="auto"/>
              <w:ind w:right="281" w:firstLine="0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>Предупреждение возникновения пожароопасных ситуаций, а также содержание территории в надлежащем санитарном и эстетическом состоянии (60%)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E052DF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Снижение качества жизнедеятельности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Обеспечивает достижение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Показателей муниципальной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программы и показателей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A10A23" w:rsidRPr="008A06DE" w:rsidTr="008A0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B43B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94B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94B9C">
            <w:pPr>
              <w:pStyle w:val="printj"/>
              <w:spacing w:line="276" w:lineRule="auto"/>
              <w:ind w:right="281" w:firstLine="0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>Сохранение «зеленого фонда», увеличение площади зеленых насаждений (25 ед.)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Снижение качества жизнедеятельности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Обеспечивает достижение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Показателей муниципальной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программы и показателей</w:t>
            </w:r>
          </w:p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A10A23" w:rsidRPr="008A06DE" w:rsidTr="008A0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B43B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оснащению населенных пунктов поселения детским игровым оборудованием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94B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 xml:space="preserve">Советского </w:t>
            </w:r>
            <w:r w:rsidR="000039F2">
              <w:rPr>
                <w:rFonts w:ascii="Arial" w:hAnsi="Arial" w:cs="Arial"/>
                <w:sz w:val="24"/>
                <w:szCs w:val="24"/>
              </w:rPr>
              <w:lastRenderedPageBreak/>
              <w:t>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F5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9F5E6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94B9C">
            <w:pPr>
              <w:pStyle w:val="printj"/>
              <w:spacing w:line="276" w:lineRule="auto"/>
              <w:ind w:right="281" w:firstLine="0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 xml:space="preserve">Обеспечение населенных пунктов детским </w:t>
            </w:r>
            <w:r w:rsidRPr="008A06DE">
              <w:rPr>
                <w:rFonts w:ascii="Arial" w:hAnsi="Arial" w:cs="Arial"/>
              </w:rPr>
              <w:lastRenderedPageBreak/>
              <w:t>игровым оборудованием (60%)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Снижение качества жизнедеятельности </w:t>
            </w: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Обеспечивает достижение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Показателей муниципально</w:t>
            </w: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программы и показателей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A10A23" w:rsidRPr="008A06DE" w:rsidTr="008A0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B43B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содержанию общественных кладбищ</w:t>
            </w:r>
            <w:r w:rsidR="00EA2C6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A2C66" w:rsidRPr="008A06DE" w:rsidRDefault="00EA2C66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завоз песка;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EA2C66">
            <w:pPr>
              <w:pStyle w:val="printj"/>
              <w:spacing w:line="276" w:lineRule="auto"/>
              <w:ind w:right="281" w:firstLine="0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>Улучшение содержания мест захоронения (</w:t>
            </w:r>
            <w:r w:rsidR="009F5E61">
              <w:rPr>
                <w:rFonts w:ascii="Arial" w:hAnsi="Arial" w:cs="Arial"/>
              </w:rPr>
              <w:t>3</w:t>
            </w:r>
            <w:r w:rsidRPr="008A06DE">
              <w:rPr>
                <w:rFonts w:ascii="Arial" w:hAnsi="Arial" w:cs="Arial"/>
              </w:rPr>
              <w:t xml:space="preserve"> ед.)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Снижение качества жизнедеятельности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Обеспечивает достижение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Показателей муниципальной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программы и показателей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A10A23" w:rsidRPr="008A06DE" w:rsidTr="008A0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B43B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87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Мероприятия по опиливанию аварийно-опасных деревьев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F2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0039F2"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F5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20</w:t>
            </w:r>
            <w:r w:rsidR="009F5E6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9F5E61" w:rsidP="000778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994B9C">
            <w:pPr>
              <w:pStyle w:val="printj"/>
              <w:spacing w:line="276" w:lineRule="auto"/>
              <w:ind w:right="281" w:firstLine="0"/>
              <w:rPr>
                <w:rFonts w:ascii="Arial" w:hAnsi="Arial" w:cs="Arial"/>
              </w:rPr>
            </w:pPr>
            <w:r w:rsidRPr="008A06DE">
              <w:rPr>
                <w:rFonts w:ascii="Arial" w:hAnsi="Arial" w:cs="Arial"/>
              </w:rPr>
              <w:t>Сокращение риска возн</w:t>
            </w:r>
            <w:r w:rsidR="009F5E61">
              <w:rPr>
                <w:rFonts w:ascii="Arial" w:hAnsi="Arial" w:cs="Arial"/>
              </w:rPr>
              <w:t>икновения аварийных ситуаций (38</w:t>
            </w:r>
            <w:r w:rsidRPr="008A06DE">
              <w:rPr>
                <w:rFonts w:ascii="Arial" w:hAnsi="Arial" w:cs="Arial"/>
              </w:rPr>
              <w:t xml:space="preserve"> ед.)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Снижение качества жизнедеятельности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Обеспечивает достижение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Показателей муниципальной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программы и показателей</w:t>
            </w:r>
          </w:p>
          <w:p w:rsidR="00A10A23" w:rsidRPr="008A06DE" w:rsidRDefault="00A10A23" w:rsidP="005C37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</w:tbl>
    <w:p w:rsidR="00A10A23" w:rsidRDefault="00A10A23" w:rsidP="00903702">
      <w:pPr>
        <w:widowControl w:val="0"/>
        <w:autoSpaceDE w:val="0"/>
        <w:autoSpaceDN w:val="0"/>
        <w:adjustRightInd w:val="0"/>
        <w:spacing w:after="0"/>
        <w:ind w:firstLine="0"/>
        <w:jc w:val="left"/>
        <w:outlineLvl w:val="1"/>
        <w:rPr>
          <w:rFonts w:ascii="Times New Roman" w:hAnsi="Times New Roman"/>
          <w:sz w:val="24"/>
          <w:szCs w:val="20"/>
        </w:rPr>
      </w:pPr>
      <w:bookmarkStart w:id="6" w:name="Par4696"/>
      <w:bookmarkStart w:id="7" w:name="Par4794"/>
      <w:bookmarkEnd w:id="6"/>
      <w:bookmarkEnd w:id="7"/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8A06DE" w:rsidRDefault="008A06DE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Times New Roman" w:hAnsi="Times New Roman"/>
          <w:sz w:val="24"/>
          <w:szCs w:val="20"/>
        </w:rPr>
      </w:pPr>
    </w:p>
    <w:p w:rsidR="00A10A23" w:rsidRPr="008A06DE" w:rsidRDefault="00A10A23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outlineLvl w:val="1"/>
        <w:rPr>
          <w:rFonts w:ascii="Arial" w:hAnsi="Arial" w:cs="Arial"/>
          <w:sz w:val="24"/>
          <w:szCs w:val="20"/>
        </w:rPr>
      </w:pPr>
      <w:r w:rsidRPr="008A06DE">
        <w:rPr>
          <w:rFonts w:ascii="Arial" w:hAnsi="Arial" w:cs="Arial"/>
          <w:sz w:val="24"/>
          <w:szCs w:val="20"/>
        </w:rPr>
        <w:t>Приложение № 3</w:t>
      </w:r>
    </w:p>
    <w:p w:rsidR="00A10A23" w:rsidRPr="008A06DE" w:rsidRDefault="00A10A23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rPr>
          <w:rFonts w:ascii="Arial" w:hAnsi="Arial" w:cs="Arial"/>
          <w:sz w:val="24"/>
          <w:szCs w:val="20"/>
        </w:rPr>
      </w:pPr>
      <w:r w:rsidRPr="008A06DE">
        <w:rPr>
          <w:rFonts w:ascii="Arial" w:hAnsi="Arial" w:cs="Arial"/>
          <w:sz w:val="24"/>
          <w:szCs w:val="20"/>
        </w:rPr>
        <w:t>к муниципальной программе</w:t>
      </w:r>
    </w:p>
    <w:p w:rsidR="00A10A23" w:rsidRPr="008A06DE" w:rsidRDefault="00A10A23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rPr>
          <w:rFonts w:ascii="Arial" w:hAnsi="Arial" w:cs="Arial"/>
          <w:sz w:val="24"/>
          <w:szCs w:val="20"/>
        </w:rPr>
      </w:pPr>
      <w:bookmarkStart w:id="8" w:name="Par5145"/>
      <w:bookmarkEnd w:id="8"/>
      <w:r w:rsidRPr="008A06DE">
        <w:rPr>
          <w:rFonts w:ascii="Arial" w:hAnsi="Arial" w:cs="Arial"/>
          <w:sz w:val="24"/>
          <w:szCs w:val="20"/>
        </w:rPr>
        <w:t>"Обеспечение доступным и комфортным жильем и коммунальными</w:t>
      </w:r>
    </w:p>
    <w:p w:rsidR="00A10A23" w:rsidRPr="008A06DE" w:rsidRDefault="00A10A23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rPr>
          <w:rFonts w:ascii="Arial" w:hAnsi="Arial" w:cs="Arial"/>
          <w:sz w:val="24"/>
          <w:szCs w:val="20"/>
        </w:rPr>
      </w:pPr>
      <w:r w:rsidRPr="008A06DE">
        <w:rPr>
          <w:rFonts w:ascii="Arial" w:hAnsi="Arial" w:cs="Arial"/>
          <w:sz w:val="24"/>
          <w:szCs w:val="20"/>
        </w:rPr>
        <w:t xml:space="preserve"> услугами граждан</w:t>
      </w:r>
      <w:r w:rsidR="009F5E61">
        <w:rPr>
          <w:rFonts w:ascii="Arial" w:hAnsi="Arial" w:cs="Arial"/>
          <w:sz w:val="24"/>
          <w:szCs w:val="20"/>
        </w:rPr>
        <w:t xml:space="preserve"> в МО</w:t>
      </w:r>
      <w:r w:rsidR="00D07F0A">
        <w:rPr>
          <w:rFonts w:ascii="Arial" w:hAnsi="Arial" w:cs="Arial"/>
          <w:sz w:val="24"/>
          <w:szCs w:val="20"/>
        </w:rPr>
        <w:t xml:space="preserve"> </w:t>
      </w:r>
      <w:r w:rsidR="009F5E61">
        <w:rPr>
          <w:rFonts w:ascii="Arial" w:hAnsi="Arial" w:cs="Arial"/>
          <w:sz w:val="24"/>
          <w:szCs w:val="20"/>
        </w:rPr>
        <w:t>«Александровский</w:t>
      </w:r>
    </w:p>
    <w:p w:rsidR="00A10A23" w:rsidRPr="008A06DE" w:rsidRDefault="009F5E61" w:rsidP="00886287">
      <w:pPr>
        <w:widowControl w:val="0"/>
        <w:autoSpaceDE w:val="0"/>
        <w:autoSpaceDN w:val="0"/>
        <w:adjustRightInd w:val="0"/>
        <w:spacing w:after="0"/>
        <w:ind w:left="10490" w:firstLine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сельсовет»</w:t>
      </w:r>
      <w:r w:rsidR="00D07F0A">
        <w:rPr>
          <w:rFonts w:ascii="Arial" w:hAnsi="Arial" w:cs="Arial"/>
          <w:sz w:val="24"/>
          <w:szCs w:val="20"/>
        </w:rPr>
        <w:t xml:space="preserve"> </w:t>
      </w:r>
      <w:r w:rsidR="000039F2">
        <w:rPr>
          <w:rFonts w:ascii="Arial" w:hAnsi="Arial" w:cs="Arial"/>
          <w:sz w:val="24"/>
          <w:szCs w:val="20"/>
        </w:rPr>
        <w:t>Советского района</w:t>
      </w:r>
      <w:r>
        <w:rPr>
          <w:rFonts w:ascii="Arial" w:hAnsi="Arial" w:cs="Arial"/>
          <w:sz w:val="24"/>
          <w:szCs w:val="20"/>
        </w:rPr>
        <w:t xml:space="preserve"> Курской области на 2023 – 2027</w:t>
      </w:r>
      <w:r w:rsidR="00A10A23" w:rsidRPr="008A06DE">
        <w:rPr>
          <w:rFonts w:ascii="Arial" w:hAnsi="Arial" w:cs="Arial"/>
          <w:sz w:val="24"/>
          <w:szCs w:val="20"/>
        </w:rPr>
        <w:t xml:space="preserve"> годы"</w:t>
      </w:r>
    </w:p>
    <w:p w:rsidR="00A10A23" w:rsidRPr="008A06DE" w:rsidRDefault="00A10A23" w:rsidP="00EA2C6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20"/>
        </w:rPr>
      </w:pPr>
      <w:r w:rsidRPr="008A06DE">
        <w:rPr>
          <w:rFonts w:ascii="Arial" w:hAnsi="Arial" w:cs="Arial"/>
          <w:b/>
          <w:sz w:val="32"/>
          <w:szCs w:val="20"/>
        </w:rPr>
        <w:t>Ресурсное обеспечение реализации муниципальной программы</w:t>
      </w:r>
    </w:p>
    <w:p w:rsidR="00EA2C66" w:rsidRDefault="008A06DE" w:rsidP="00EA2C66">
      <w:pPr>
        <w:widowControl w:val="0"/>
        <w:autoSpaceDE w:val="0"/>
        <w:autoSpaceDN w:val="0"/>
        <w:adjustRightInd w:val="0"/>
        <w:spacing w:after="0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Обеспечение доступным и комфортным жильем и коммунальными услугами граждан </w:t>
      </w:r>
      <w:r w:rsidR="009F5E61">
        <w:rPr>
          <w:rFonts w:ascii="Arial" w:hAnsi="Arial" w:cs="Arial"/>
          <w:b/>
          <w:sz w:val="32"/>
          <w:szCs w:val="32"/>
        </w:rPr>
        <w:t>в МО «Александровский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 сельсовет</w:t>
      </w:r>
      <w:r w:rsidR="009F5E61">
        <w:rPr>
          <w:rFonts w:ascii="Arial" w:hAnsi="Arial" w:cs="Arial"/>
          <w:b/>
          <w:sz w:val="32"/>
          <w:szCs w:val="32"/>
        </w:rPr>
        <w:t>»</w:t>
      </w:r>
      <w:r w:rsidR="00D07F0A">
        <w:rPr>
          <w:rFonts w:ascii="Arial" w:hAnsi="Arial" w:cs="Arial"/>
          <w:b/>
          <w:sz w:val="32"/>
          <w:szCs w:val="32"/>
        </w:rPr>
        <w:t xml:space="preserve"> </w:t>
      </w:r>
      <w:r w:rsidR="000039F2">
        <w:rPr>
          <w:rFonts w:ascii="Arial" w:hAnsi="Arial" w:cs="Arial"/>
          <w:b/>
          <w:sz w:val="32"/>
          <w:szCs w:val="32"/>
        </w:rPr>
        <w:t>Советского района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 Курской области </w:t>
      </w:r>
    </w:p>
    <w:p w:rsidR="00A10A23" w:rsidRPr="008A06DE" w:rsidRDefault="009F5E61" w:rsidP="00EA2C66">
      <w:pPr>
        <w:widowControl w:val="0"/>
        <w:autoSpaceDE w:val="0"/>
        <w:autoSpaceDN w:val="0"/>
        <w:adjustRightInd w:val="0"/>
        <w:spacing w:after="0"/>
        <w:ind w:left="284" w:firstLine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2023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 – 202</w:t>
      </w:r>
      <w:r>
        <w:rPr>
          <w:rFonts w:ascii="Arial" w:hAnsi="Arial" w:cs="Arial"/>
          <w:b/>
          <w:sz w:val="32"/>
          <w:szCs w:val="32"/>
        </w:rPr>
        <w:t>7</w:t>
      </w:r>
      <w:r w:rsidR="00A10A23" w:rsidRPr="008A06DE">
        <w:rPr>
          <w:rFonts w:ascii="Arial" w:hAnsi="Arial" w:cs="Arial"/>
          <w:b/>
          <w:sz w:val="32"/>
          <w:szCs w:val="32"/>
        </w:rPr>
        <w:t xml:space="preserve"> годы</w:t>
      </w:r>
      <w:r w:rsidR="008A06DE">
        <w:rPr>
          <w:rFonts w:ascii="Arial" w:hAnsi="Arial" w:cs="Arial"/>
          <w:b/>
          <w:sz w:val="32"/>
          <w:szCs w:val="32"/>
        </w:rPr>
        <w:t>»</w:t>
      </w:r>
    </w:p>
    <w:p w:rsidR="00A10A23" w:rsidRPr="008A06DE" w:rsidRDefault="00A10A23" w:rsidP="00230F7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20"/>
        </w:rPr>
      </w:pPr>
    </w:p>
    <w:tbl>
      <w:tblPr>
        <w:tblW w:w="1464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230"/>
        <w:gridCol w:w="2878"/>
        <w:gridCol w:w="1985"/>
        <w:gridCol w:w="1506"/>
        <w:gridCol w:w="1159"/>
        <w:gridCol w:w="80"/>
        <w:gridCol w:w="1091"/>
        <w:gridCol w:w="167"/>
        <w:gridCol w:w="1004"/>
        <w:gridCol w:w="148"/>
        <w:gridCol w:w="1024"/>
        <w:gridCol w:w="1100"/>
        <w:gridCol w:w="1274"/>
      </w:tblGrid>
      <w:tr w:rsidR="00DD163D" w:rsidRPr="008A06DE" w:rsidTr="00C04262">
        <w:trPr>
          <w:trHeight w:val="125"/>
        </w:trPr>
        <w:tc>
          <w:tcPr>
            <w:tcW w:w="1230" w:type="dxa"/>
            <w:vMerge w:val="restart"/>
            <w:vAlign w:val="center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78" w:type="dxa"/>
            <w:vMerge w:val="restart"/>
            <w:vAlign w:val="center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1506" w:type="dxa"/>
            <w:vMerge w:val="restart"/>
            <w:vAlign w:val="center"/>
          </w:tcPr>
          <w:p w:rsidR="00DD163D" w:rsidRPr="008A06DE" w:rsidRDefault="00DD163D" w:rsidP="00230F7B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47" w:type="dxa"/>
            <w:gridSpan w:val="9"/>
            <w:vAlign w:val="center"/>
          </w:tcPr>
          <w:p w:rsidR="00DD163D" w:rsidRPr="008A06DE" w:rsidRDefault="00DD163D" w:rsidP="00230F7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руб.), годы</w:t>
            </w:r>
          </w:p>
        </w:tc>
      </w:tr>
      <w:tr w:rsidR="00DD163D" w:rsidRPr="008A06DE" w:rsidTr="00C04262">
        <w:trPr>
          <w:trHeight w:val="125"/>
        </w:trPr>
        <w:tc>
          <w:tcPr>
            <w:tcW w:w="1230" w:type="dxa"/>
            <w:vMerge/>
            <w:vAlign w:val="center"/>
          </w:tcPr>
          <w:p w:rsidR="00DD163D" w:rsidRPr="008A06DE" w:rsidRDefault="00DD163D" w:rsidP="00230F7B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vMerge/>
            <w:vAlign w:val="center"/>
          </w:tcPr>
          <w:p w:rsidR="00DD163D" w:rsidRPr="008A06DE" w:rsidRDefault="00DD163D" w:rsidP="00230F7B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DD163D" w:rsidRPr="008A06DE" w:rsidRDefault="00DD163D" w:rsidP="00230F7B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vMerge/>
            <w:vAlign w:val="center"/>
          </w:tcPr>
          <w:p w:rsidR="00DD163D" w:rsidRPr="008A06DE" w:rsidRDefault="00DD163D" w:rsidP="00230F7B">
            <w:pPr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2023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71" w:type="dxa"/>
            <w:gridSpan w:val="2"/>
            <w:vAlign w:val="center"/>
          </w:tcPr>
          <w:p w:rsidR="00DD163D" w:rsidRPr="008A06DE" w:rsidRDefault="00DD163D" w:rsidP="00BD1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2024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71" w:type="dxa"/>
            <w:gridSpan w:val="2"/>
            <w:vAlign w:val="center"/>
          </w:tcPr>
          <w:p w:rsidR="00DD163D" w:rsidRPr="008A06DE" w:rsidRDefault="00DD163D" w:rsidP="00BD1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2025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72" w:type="dxa"/>
            <w:gridSpan w:val="2"/>
            <w:vAlign w:val="center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00" w:type="dxa"/>
            <w:vAlign w:val="center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4" w:type="dxa"/>
          </w:tcPr>
          <w:p w:rsidR="00DD163D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Всего:</w:t>
            </w:r>
          </w:p>
        </w:tc>
      </w:tr>
      <w:tr w:rsidR="00DD163D" w:rsidRPr="008A06DE" w:rsidTr="00C04262">
        <w:trPr>
          <w:trHeight w:val="125"/>
        </w:trPr>
        <w:tc>
          <w:tcPr>
            <w:tcW w:w="1230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8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6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59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1" w:type="dxa"/>
            <w:gridSpan w:val="2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1" w:type="dxa"/>
            <w:gridSpan w:val="2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2" w:type="dxa"/>
            <w:gridSpan w:val="2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0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4" w:type="dxa"/>
          </w:tcPr>
          <w:p w:rsidR="00DD163D" w:rsidRPr="008A06DE" w:rsidRDefault="00DD163D" w:rsidP="00230F7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163D" w:rsidRPr="008A06DE" w:rsidTr="00C04262">
        <w:trPr>
          <w:trHeight w:val="125"/>
        </w:trPr>
        <w:tc>
          <w:tcPr>
            <w:tcW w:w="14646" w:type="dxa"/>
            <w:gridSpan w:val="13"/>
          </w:tcPr>
          <w:p w:rsidR="00DD163D" w:rsidRDefault="00DD163D" w:rsidP="008617B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«Обеспечение качественными услугами ЖКХ населения МО «Александровский сельсовет»</w:t>
            </w:r>
          </w:p>
        </w:tc>
      </w:tr>
      <w:tr w:rsidR="00EA5BC6" w:rsidRPr="008A06DE" w:rsidTr="00C04262">
        <w:trPr>
          <w:trHeight w:val="125"/>
        </w:trPr>
        <w:tc>
          <w:tcPr>
            <w:tcW w:w="1230" w:type="dxa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8" w:type="dxa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совершенствованию систем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уличного 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освещения</w:t>
            </w:r>
            <w:proofErr w:type="gramEnd"/>
            <w:r w:rsidRPr="008A06DE">
              <w:rPr>
                <w:rFonts w:ascii="Arial" w:hAnsi="Arial" w:cs="Arial"/>
                <w:sz w:val="24"/>
                <w:szCs w:val="24"/>
              </w:rPr>
              <w:t xml:space="preserve"> населенных пунктов </w:t>
            </w:r>
            <w:r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985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1239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447,0</w:t>
            </w:r>
          </w:p>
        </w:tc>
        <w:tc>
          <w:tcPr>
            <w:tcW w:w="1258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513,5</w:t>
            </w:r>
          </w:p>
        </w:tc>
        <w:tc>
          <w:tcPr>
            <w:tcW w:w="1152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361,3</w:t>
            </w:r>
          </w:p>
        </w:tc>
        <w:tc>
          <w:tcPr>
            <w:tcW w:w="1024" w:type="dxa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00" w:type="dxa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1821,8</w:t>
            </w:r>
          </w:p>
        </w:tc>
      </w:tr>
      <w:tr w:rsidR="00EA5BC6" w:rsidRPr="008A06DE" w:rsidTr="00C04262">
        <w:trPr>
          <w:trHeight w:val="2161"/>
        </w:trPr>
        <w:tc>
          <w:tcPr>
            <w:tcW w:w="1230" w:type="dxa"/>
            <w:vAlign w:val="center"/>
          </w:tcPr>
          <w:p w:rsidR="00EA5BC6" w:rsidRPr="008A06DE" w:rsidRDefault="00EA5BC6" w:rsidP="00EA5BC6">
            <w:pPr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78" w:type="dxa"/>
          </w:tcPr>
          <w:p w:rsidR="00EA5BC6" w:rsidRPr="008A06DE" w:rsidRDefault="00EA5BC6" w:rsidP="00EA5BC6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приятия 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окосу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пустырей, внутрипоселковых дорог</w:t>
            </w:r>
          </w:p>
        </w:tc>
        <w:tc>
          <w:tcPr>
            <w:tcW w:w="1985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</w:tc>
        <w:tc>
          <w:tcPr>
            <w:tcW w:w="1239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258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178,0</w:t>
            </w:r>
          </w:p>
        </w:tc>
        <w:tc>
          <w:tcPr>
            <w:tcW w:w="1152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183,5</w:t>
            </w:r>
          </w:p>
        </w:tc>
        <w:tc>
          <w:tcPr>
            <w:tcW w:w="1024" w:type="dxa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00" w:type="dxa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876,5</w:t>
            </w:r>
          </w:p>
        </w:tc>
      </w:tr>
      <w:tr w:rsidR="00EA5BC6" w:rsidRPr="008A06DE" w:rsidTr="00EA5BC6">
        <w:trPr>
          <w:trHeight w:val="2064"/>
        </w:trPr>
        <w:tc>
          <w:tcPr>
            <w:tcW w:w="1230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8" w:type="dxa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озеленению территории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985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25,</w:t>
            </w:r>
            <w:r w:rsidR="00EA5BC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40</w:t>
            </w:r>
            <w:r w:rsidR="00EA5BC6">
              <w:rPr>
                <w:rFonts w:ascii="Arial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EA5BC6" w:rsidRPr="008A06DE" w:rsidTr="00EA5BC6">
        <w:trPr>
          <w:trHeight w:val="2064"/>
        </w:trPr>
        <w:tc>
          <w:tcPr>
            <w:tcW w:w="1230" w:type="dxa"/>
            <w:vAlign w:val="center"/>
          </w:tcPr>
          <w:p w:rsidR="00EA5BC6" w:rsidRDefault="00E560B1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8" w:type="dxa"/>
          </w:tcPr>
          <w:p w:rsidR="00EA5BC6" w:rsidRPr="00E560B1" w:rsidRDefault="00E560B1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560B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Формовочная обрезка и валка деревьев </w:t>
            </w:r>
            <w:proofErr w:type="gramStart"/>
            <w:r w:rsidRPr="00E560B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населённым пунктам</w:t>
            </w:r>
            <w:proofErr w:type="gramEnd"/>
            <w:r w:rsidRPr="00E560B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расположенным на территории сельского сельсовета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обследование и удаление </w:t>
            </w:r>
            <w:r w:rsidR="00E96D6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сухостойных, больных и аварийно-опасных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деревьев</w:t>
            </w:r>
          </w:p>
        </w:tc>
        <w:tc>
          <w:tcPr>
            <w:tcW w:w="1985" w:type="dxa"/>
            <w:vAlign w:val="center"/>
          </w:tcPr>
          <w:p w:rsidR="00EA5BC6" w:rsidRPr="008A06DE" w:rsidRDefault="00E560B1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560B1" w:rsidRPr="008A06DE" w:rsidRDefault="00E560B1" w:rsidP="00E560B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250,9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1019,9</w:t>
            </w:r>
          </w:p>
        </w:tc>
      </w:tr>
      <w:tr w:rsidR="00EA5BC6" w:rsidRPr="008A06DE" w:rsidTr="00C04262">
        <w:trPr>
          <w:trHeight w:val="2398"/>
        </w:trPr>
        <w:tc>
          <w:tcPr>
            <w:tcW w:w="1230" w:type="dxa"/>
            <w:vAlign w:val="center"/>
          </w:tcPr>
          <w:p w:rsidR="00EA5BC6" w:rsidRDefault="00E560B1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8" w:type="dxa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оснащению населенных пунктов поселения детским игровым оборудованием</w:t>
            </w:r>
            <w:r>
              <w:rPr>
                <w:rFonts w:ascii="Arial" w:hAnsi="Arial" w:cs="Arial"/>
                <w:sz w:val="24"/>
                <w:szCs w:val="24"/>
              </w:rPr>
              <w:t>, уборка территории на детских, спортивных площадках и зонах отдыха, ремонт и обустройство детских и спортивных площадок</w:t>
            </w:r>
          </w:p>
        </w:tc>
        <w:tc>
          <w:tcPr>
            <w:tcW w:w="1985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E96D60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EA5BC6" w:rsidRPr="008A06DE" w:rsidTr="00C04262">
        <w:trPr>
          <w:trHeight w:val="2398"/>
        </w:trPr>
        <w:tc>
          <w:tcPr>
            <w:tcW w:w="1230" w:type="dxa"/>
            <w:vAlign w:val="center"/>
          </w:tcPr>
          <w:p w:rsidR="00EA5BC6" w:rsidRDefault="00E560B1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878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A06DE">
              <w:rPr>
                <w:rFonts w:ascii="Arial" w:hAnsi="Arial" w:cs="Arial"/>
                <w:sz w:val="24"/>
                <w:szCs w:val="24"/>
              </w:rPr>
              <w:t>Мероприятия по содержанию общественных кладбищ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-благоустройство территории кладбищ, завоз песка;</w:t>
            </w:r>
          </w:p>
        </w:tc>
        <w:tc>
          <w:tcPr>
            <w:tcW w:w="1985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210,0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515,0</w:t>
            </w:r>
          </w:p>
        </w:tc>
      </w:tr>
      <w:tr w:rsidR="00EA5BC6" w:rsidRPr="008A06DE" w:rsidTr="00511F03">
        <w:trPr>
          <w:trHeight w:val="1860"/>
        </w:trPr>
        <w:tc>
          <w:tcPr>
            <w:tcW w:w="1230" w:type="dxa"/>
            <w:vAlign w:val="center"/>
          </w:tcPr>
          <w:p w:rsidR="00EA5BC6" w:rsidRDefault="00E560B1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8" w:type="dxa"/>
          </w:tcPr>
          <w:p w:rsidR="00EA5BC6" w:rsidRPr="008A06DE" w:rsidRDefault="00E96D60" w:rsidP="00EA5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и текущий ремонт колодцев</w:t>
            </w:r>
          </w:p>
        </w:tc>
        <w:tc>
          <w:tcPr>
            <w:tcW w:w="1985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A5BC6" w:rsidRPr="008A06DE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</w:tcPr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A5BC6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A5BC6" w:rsidRDefault="00E96D60" w:rsidP="00EA5BC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180,0</w:t>
            </w:r>
          </w:p>
        </w:tc>
      </w:tr>
      <w:tr w:rsidR="00E96D60" w:rsidRPr="008A06DE" w:rsidTr="00C04262">
        <w:trPr>
          <w:trHeight w:val="528"/>
        </w:trPr>
        <w:tc>
          <w:tcPr>
            <w:tcW w:w="1230" w:type="dxa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8" w:type="dxa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Вывоз несанкционированных свалок с территории сельсовета</w:t>
            </w:r>
          </w:p>
        </w:tc>
        <w:tc>
          <w:tcPr>
            <w:tcW w:w="1985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4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E96D60" w:rsidRPr="008A06DE" w:rsidTr="00C04262">
        <w:trPr>
          <w:trHeight w:val="528"/>
        </w:trPr>
        <w:tc>
          <w:tcPr>
            <w:tcW w:w="1230" w:type="dxa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8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Завоз и укладка щебня, </w:t>
            </w: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строительного мусора, песка на благоустройство грунтовых дорог</w:t>
            </w:r>
          </w:p>
        </w:tc>
        <w:tc>
          <w:tcPr>
            <w:tcW w:w="1985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901,2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1943,5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1274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5444,7</w:t>
            </w:r>
          </w:p>
        </w:tc>
      </w:tr>
      <w:tr w:rsidR="00E96D60" w:rsidRPr="008A06DE" w:rsidTr="00C04262">
        <w:trPr>
          <w:trHeight w:val="528"/>
        </w:trPr>
        <w:tc>
          <w:tcPr>
            <w:tcW w:w="1230" w:type="dxa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8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 земляных насыпей (переездов) на территории сельсовета</w:t>
            </w:r>
          </w:p>
        </w:tc>
        <w:tc>
          <w:tcPr>
            <w:tcW w:w="1985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96D60" w:rsidRDefault="001A410F" w:rsidP="0016625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165,0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74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A410F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A410F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A410F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963,0</w:t>
            </w:r>
          </w:p>
        </w:tc>
      </w:tr>
      <w:tr w:rsidR="00E96D60" w:rsidRPr="008A06DE" w:rsidTr="00C04262">
        <w:trPr>
          <w:trHeight w:val="528"/>
        </w:trPr>
        <w:tc>
          <w:tcPr>
            <w:tcW w:w="1230" w:type="dxa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8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Ремонт и реконструкция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памятников и обелисков на территории сельсовета</w:t>
            </w:r>
          </w:p>
        </w:tc>
        <w:tc>
          <w:tcPr>
            <w:tcW w:w="1985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Бюджет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="001A410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сельсовета</w:t>
            </w:r>
          </w:p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96D60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4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A410F" w:rsidRDefault="001A410F" w:rsidP="001A41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190,3</w:t>
            </w:r>
          </w:p>
        </w:tc>
      </w:tr>
      <w:tr w:rsidR="00E96D60" w:rsidRPr="008A06DE" w:rsidTr="00C04262">
        <w:trPr>
          <w:trHeight w:val="2398"/>
        </w:trPr>
        <w:tc>
          <w:tcPr>
            <w:tcW w:w="1230" w:type="dxa"/>
            <w:vAlign w:val="center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78" w:type="dxa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мероприятия</w:t>
            </w:r>
          </w:p>
        </w:tc>
        <w:tc>
          <w:tcPr>
            <w:tcW w:w="1985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Советского района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Курской области</w:t>
            </w:r>
          </w:p>
        </w:tc>
        <w:tc>
          <w:tcPr>
            <w:tcW w:w="1506" w:type="dxa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  <w:r w:rsidRPr="008A06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</w:p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96D60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16625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  <w:r w:rsidR="00166250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115,5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A410F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166,3</w:t>
            </w:r>
          </w:p>
        </w:tc>
        <w:tc>
          <w:tcPr>
            <w:tcW w:w="1274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3A3267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509,1</w:t>
            </w:r>
          </w:p>
        </w:tc>
      </w:tr>
      <w:tr w:rsidR="00E96D60" w:rsidRPr="008A06DE" w:rsidTr="00C04262">
        <w:trPr>
          <w:trHeight w:val="2398"/>
        </w:trPr>
        <w:tc>
          <w:tcPr>
            <w:tcW w:w="7599" w:type="dxa"/>
            <w:gridSpan w:val="4"/>
            <w:vAlign w:val="center"/>
          </w:tcPr>
          <w:p w:rsidR="00E96D60" w:rsidRPr="008A06DE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39" w:type="dxa"/>
            <w:gridSpan w:val="2"/>
            <w:vAlign w:val="center"/>
          </w:tcPr>
          <w:p w:rsidR="00E96D60" w:rsidRDefault="0016625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997,7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6625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2131,0</w:t>
            </w:r>
          </w:p>
        </w:tc>
        <w:tc>
          <w:tcPr>
            <w:tcW w:w="1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6625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3189,8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6625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2675,5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D60" w:rsidRDefault="0016625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2706,3</w:t>
            </w:r>
          </w:p>
        </w:tc>
        <w:tc>
          <w:tcPr>
            <w:tcW w:w="1274" w:type="dxa"/>
          </w:tcPr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E96D6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96D60" w:rsidRDefault="00166250" w:rsidP="00E96D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11700,3</w:t>
            </w:r>
          </w:p>
        </w:tc>
      </w:tr>
    </w:tbl>
    <w:p w:rsidR="00A10A23" w:rsidRDefault="00A10A23" w:rsidP="00CB1AE3">
      <w:pPr>
        <w:widowControl w:val="0"/>
        <w:autoSpaceDE w:val="0"/>
        <w:autoSpaceDN w:val="0"/>
        <w:adjustRightInd w:val="0"/>
        <w:spacing w:after="0" w:line="276" w:lineRule="auto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10A23" w:rsidRDefault="00A10A23" w:rsidP="00CB1AE3">
      <w:pPr>
        <w:widowControl w:val="0"/>
        <w:autoSpaceDE w:val="0"/>
        <w:autoSpaceDN w:val="0"/>
        <w:adjustRightInd w:val="0"/>
        <w:spacing w:after="0" w:line="276" w:lineRule="auto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10A23" w:rsidRPr="00190117" w:rsidRDefault="00A10A23" w:rsidP="00CB1AE3">
      <w:pPr>
        <w:widowControl w:val="0"/>
        <w:autoSpaceDE w:val="0"/>
        <w:autoSpaceDN w:val="0"/>
        <w:adjustRightInd w:val="0"/>
        <w:spacing w:after="0" w:line="276" w:lineRule="auto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A10A23" w:rsidRPr="00190117" w:rsidSect="00EF498E">
      <w:pgSz w:w="16838" w:h="11906" w:orient="landscape"/>
      <w:pgMar w:top="851" w:right="124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4AD" w:rsidRDefault="001174AD" w:rsidP="00C02D46">
      <w:pPr>
        <w:spacing w:after="0"/>
      </w:pPr>
      <w:r>
        <w:separator/>
      </w:r>
    </w:p>
  </w:endnote>
  <w:endnote w:type="continuationSeparator" w:id="0">
    <w:p w:rsidR="001174AD" w:rsidRDefault="001174AD" w:rsidP="00C02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4AD" w:rsidRDefault="001174AD" w:rsidP="00C02D46">
      <w:pPr>
        <w:spacing w:after="0"/>
      </w:pPr>
      <w:r>
        <w:separator/>
      </w:r>
    </w:p>
  </w:footnote>
  <w:footnote w:type="continuationSeparator" w:id="0">
    <w:p w:rsidR="001174AD" w:rsidRDefault="001174AD" w:rsidP="00C02D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051"/>
    <w:multiLevelType w:val="hybridMultilevel"/>
    <w:tmpl w:val="F006CDD8"/>
    <w:lvl w:ilvl="0" w:tplc="D3DC5804">
      <w:start w:val="1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33200C"/>
    <w:multiLevelType w:val="hybridMultilevel"/>
    <w:tmpl w:val="CA743B06"/>
    <w:lvl w:ilvl="0" w:tplc="AC6642AA">
      <w:start w:val="1"/>
      <w:numFmt w:val="decimal"/>
      <w:lvlText w:val="%1."/>
      <w:lvlJc w:val="left"/>
      <w:pPr>
        <w:ind w:left="2063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811E5F"/>
    <w:multiLevelType w:val="hybridMultilevel"/>
    <w:tmpl w:val="F148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F97E86"/>
    <w:multiLevelType w:val="hybridMultilevel"/>
    <w:tmpl w:val="05107270"/>
    <w:lvl w:ilvl="0" w:tplc="F9E46952">
      <w:start w:val="1"/>
      <w:numFmt w:val="decimal"/>
      <w:lvlText w:val="%1."/>
      <w:lvlJc w:val="left"/>
      <w:pPr>
        <w:ind w:left="588" w:hanging="372"/>
      </w:pPr>
    </w:lvl>
    <w:lvl w:ilvl="1" w:tplc="04190019">
      <w:start w:val="1"/>
      <w:numFmt w:val="lowerLetter"/>
      <w:lvlText w:val="%2."/>
      <w:lvlJc w:val="left"/>
      <w:pPr>
        <w:ind w:left="1296" w:hanging="360"/>
      </w:pPr>
    </w:lvl>
    <w:lvl w:ilvl="2" w:tplc="0419001B">
      <w:start w:val="1"/>
      <w:numFmt w:val="lowerRoman"/>
      <w:lvlText w:val="%3."/>
      <w:lvlJc w:val="right"/>
      <w:pPr>
        <w:ind w:left="2016" w:hanging="180"/>
      </w:pPr>
    </w:lvl>
    <w:lvl w:ilvl="3" w:tplc="0419000F">
      <w:start w:val="1"/>
      <w:numFmt w:val="decimal"/>
      <w:lvlText w:val="%4."/>
      <w:lvlJc w:val="left"/>
      <w:pPr>
        <w:ind w:left="2736" w:hanging="360"/>
      </w:pPr>
    </w:lvl>
    <w:lvl w:ilvl="4" w:tplc="04190019">
      <w:start w:val="1"/>
      <w:numFmt w:val="lowerLetter"/>
      <w:lvlText w:val="%5."/>
      <w:lvlJc w:val="left"/>
      <w:pPr>
        <w:ind w:left="3456" w:hanging="360"/>
      </w:pPr>
    </w:lvl>
    <w:lvl w:ilvl="5" w:tplc="0419001B">
      <w:start w:val="1"/>
      <w:numFmt w:val="lowerRoman"/>
      <w:lvlText w:val="%6."/>
      <w:lvlJc w:val="right"/>
      <w:pPr>
        <w:ind w:left="4176" w:hanging="180"/>
      </w:pPr>
    </w:lvl>
    <w:lvl w:ilvl="6" w:tplc="0419000F">
      <w:start w:val="1"/>
      <w:numFmt w:val="decimal"/>
      <w:lvlText w:val="%7."/>
      <w:lvlJc w:val="left"/>
      <w:pPr>
        <w:ind w:left="4896" w:hanging="360"/>
      </w:pPr>
    </w:lvl>
    <w:lvl w:ilvl="7" w:tplc="04190019">
      <w:start w:val="1"/>
      <w:numFmt w:val="lowerLetter"/>
      <w:lvlText w:val="%8."/>
      <w:lvlJc w:val="left"/>
      <w:pPr>
        <w:ind w:left="5616" w:hanging="360"/>
      </w:pPr>
    </w:lvl>
    <w:lvl w:ilvl="8" w:tplc="0419001B">
      <w:start w:val="1"/>
      <w:numFmt w:val="lowerRoman"/>
      <w:lvlText w:val="%9."/>
      <w:lvlJc w:val="right"/>
      <w:pPr>
        <w:ind w:left="6336" w:hanging="180"/>
      </w:pPr>
    </w:lvl>
  </w:abstractNum>
  <w:num w:numId="1" w16cid:durableId="2438280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16346">
    <w:abstractNumId w:val="2"/>
  </w:num>
  <w:num w:numId="3" w16cid:durableId="28378957">
    <w:abstractNumId w:val="1"/>
  </w:num>
  <w:num w:numId="4" w16cid:durableId="882867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23E"/>
    <w:rsid w:val="000039F2"/>
    <w:rsid w:val="00011EF1"/>
    <w:rsid w:val="00013B44"/>
    <w:rsid w:val="000166CF"/>
    <w:rsid w:val="00017E1F"/>
    <w:rsid w:val="00040274"/>
    <w:rsid w:val="000466AF"/>
    <w:rsid w:val="00050D07"/>
    <w:rsid w:val="00067E59"/>
    <w:rsid w:val="00070F99"/>
    <w:rsid w:val="00077860"/>
    <w:rsid w:val="00080104"/>
    <w:rsid w:val="00086216"/>
    <w:rsid w:val="00086838"/>
    <w:rsid w:val="00096933"/>
    <w:rsid w:val="000B57C7"/>
    <w:rsid w:val="000B75C4"/>
    <w:rsid w:val="000C16EB"/>
    <w:rsid w:val="000C1DBE"/>
    <w:rsid w:val="000C49E5"/>
    <w:rsid w:val="000C4D73"/>
    <w:rsid w:val="000D103E"/>
    <w:rsid w:val="000D2F3A"/>
    <w:rsid w:val="000D30DE"/>
    <w:rsid w:val="000E5D58"/>
    <w:rsid w:val="000E74ED"/>
    <w:rsid w:val="000F4287"/>
    <w:rsid w:val="000F678C"/>
    <w:rsid w:val="000F6E0D"/>
    <w:rsid w:val="00102A46"/>
    <w:rsid w:val="00103BC3"/>
    <w:rsid w:val="001138AE"/>
    <w:rsid w:val="00114BD8"/>
    <w:rsid w:val="001154D8"/>
    <w:rsid w:val="0011610E"/>
    <w:rsid w:val="001174AD"/>
    <w:rsid w:val="00117693"/>
    <w:rsid w:val="00117B87"/>
    <w:rsid w:val="00120F97"/>
    <w:rsid w:val="001352E0"/>
    <w:rsid w:val="001412DB"/>
    <w:rsid w:val="00154946"/>
    <w:rsid w:val="00157D04"/>
    <w:rsid w:val="00166250"/>
    <w:rsid w:val="00175D01"/>
    <w:rsid w:val="00177316"/>
    <w:rsid w:val="00180ACD"/>
    <w:rsid w:val="001853DA"/>
    <w:rsid w:val="00190117"/>
    <w:rsid w:val="00194205"/>
    <w:rsid w:val="001A3B9C"/>
    <w:rsid w:val="001A410F"/>
    <w:rsid w:val="001A777F"/>
    <w:rsid w:val="001B16B9"/>
    <w:rsid w:val="001B74FA"/>
    <w:rsid w:val="001D2F1E"/>
    <w:rsid w:val="001F3647"/>
    <w:rsid w:val="002044C2"/>
    <w:rsid w:val="00204DB8"/>
    <w:rsid w:val="00211A47"/>
    <w:rsid w:val="002217C5"/>
    <w:rsid w:val="002237AB"/>
    <w:rsid w:val="00230F7B"/>
    <w:rsid w:val="00232C6C"/>
    <w:rsid w:val="00237D01"/>
    <w:rsid w:val="00242C7D"/>
    <w:rsid w:val="002535BA"/>
    <w:rsid w:val="0025469A"/>
    <w:rsid w:val="0025487A"/>
    <w:rsid w:val="002602FE"/>
    <w:rsid w:val="002700D3"/>
    <w:rsid w:val="00271D27"/>
    <w:rsid w:val="00275480"/>
    <w:rsid w:val="00275A25"/>
    <w:rsid w:val="002844E8"/>
    <w:rsid w:val="00287AFD"/>
    <w:rsid w:val="00290745"/>
    <w:rsid w:val="002A49AF"/>
    <w:rsid w:val="002A4FD4"/>
    <w:rsid w:val="002C000E"/>
    <w:rsid w:val="002C1ADE"/>
    <w:rsid w:val="002D50DC"/>
    <w:rsid w:val="002E47DA"/>
    <w:rsid w:val="002E7379"/>
    <w:rsid w:val="002F7458"/>
    <w:rsid w:val="00301A8D"/>
    <w:rsid w:val="00310C70"/>
    <w:rsid w:val="003350A6"/>
    <w:rsid w:val="003362E8"/>
    <w:rsid w:val="0033715B"/>
    <w:rsid w:val="00350101"/>
    <w:rsid w:val="00362215"/>
    <w:rsid w:val="00367171"/>
    <w:rsid w:val="00385C99"/>
    <w:rsid w:val="003A3267"/>
    <w:rsid w:val="003B3CB7"/>
    <w:rsid w:val="003C3344"/>
    <w:rsid w:val="003C7248"/>
    <w:rsid w:val="003D48AE"/>
    <w:rsid w:val="004146E7"/>
    <w:rsid w:val="0041477F"/>
    <w:rsid w:val="0043762A"/>
    <w:rsid w:val="00452E3F"/>
    <w:rsid w:val="00454B30"/>
    <w:rsid w:val="00463130"/>
    <w:rsid w:val="0046461F"/>
    <w:rsid w:val="0047453D"/>
    <w:rsid w:val="004750BB"/>
    <w:rsid w:val="0048081D"/>
    <w:rsid w:val="004832C3"/>
    <w:rsid w:val="00483A10"/>
    <w:rsid w:val="004979EB"/>
    <w:rsid w:val="004A5398"/>
    <w:rsid w:val="004B4AA6"/>
    <w:rsid w:val="004E6171"/>
    <w:rsid w:val="00500E0D"/>
    <w:rsid w:val="00502C9D"/>
    <w:rsid w:val="00505517"/>
    <w:rsid w:val="00511F03"/>
    <w:rsid w:val="00516884"/>
    <w:rsid w:val="00527047"/>
    <w:rsid w:val="00533B78"/>
    <w:rsid w:val="00551806"/>
    <w:rsid w:val="00560C03"/>
    <w:rsid w:val="00562B83"/>
    <w:rsid w:val="00576217"/>
    <w:rsid w:val="0058020B"/>
    <w:rsid w:val="005923AB"/>
    <w:rsid w:val="005C09A9"/>
    <w:rsid w:val="005C37FE"/>
    <w:rsid w:val="005D1C45"/>
    <w:rsid w:val="005D1D50"/>
    <w:rsid w:val="005D7E8D"/>
    <w:rsid w:val="005E4D98"/>
    <w:rsid w:val="005F089B"/>
    <w:rsid w:val="005F3EE1"/>
    <w:rsid w:val="00625FFC"/>
    <w:rsid w:val="006327F2"/>
    <w:rsid w:val="00634E18"/>
    <w:rsid w:val="00655C5B"/>
    <w:rsid w:val="00666A00"/>
    <w:rsid w:val="00667521"/>
    <w:rsid w:val="00675751"/>
    <w:rsid w:val="00686433"/>
    <w:rsid w:val="0069124E"/>
    <w:rsid w:val="00692848"/>
    <w:rsid w:val="006956E6"/>
    <w:rsid w:val="006A2681"/>
    <w:rsid w:val="006B0A37"/>
    <w:rsid w:val="006B52BD"/>
    <w:rsid w:val="006D689B"/>
    <w:rsid w:val="006E7467"/>
    <w:rsid w:val="006F493F"/>
    <w:rsid w:val="006F4CE5"/>
    <w:rsid w:val="00700595"/>
    <w:rsid w:val="0070166C"/>
    <w:rsid w:val="007016A4"/>
    <w:rsid w:val="00714EF8"/>
    <w:rsid w:val="007203E2"/>
    <w:rsid w:val="00723BB3"/>
    <w:rsid w:val="007249DE"/>
    <w:rsid w:val="0073330D"/>
    <w:rsid w:val="00741DF4"/>
    <w:rsid w:val="00744799"/>
    <w:rsid w:val="00752F6B"/>
    <w:rsid w:val="007532CA"/>
    <w:rsid w:val="0075375E"/>
    <w:rsid w:val="00764F32"/>
    <w:rsid w:val="00772989"/>
    <w:rsid w:val="00777A8A"/>
    <w:rsid w:val="00787DBC"/>
    <w:rsid w:val="007941F6"/>
    <w:rsid w:val="007A0270"/>
    <w:rsid w:val="007B48E1"/>
    <w:rsid w:val="007C55B6"/>
    <w:rsid w:val="007D27C0"/>
    <w:rsid w:val="007E1F19"/>
    <w:rsid w:val="007E2458"/>
    <w:rsid w:val="007E51EC"/>
    <w:rsid w:val="007F6C5D"/>
    <w:rsid w:val="00806E66"/>
    <w:rsid w:val="00812031"/>
    <w:rsid w:val="00814DFD"/>
    <w:rsid w:val="00814ED0"/>
    <w:rsid w:val="0082031F"/>
    <w:rsid w:val="00824E88"/>
    <w:rsid w:val="0082523E"/>
    <w:rsid w:val="00834B6B"/>
    <w:rsid w:val="008617BE"/>
    <w:rsid w:val="008711BA"/>
    <w:rsid w:val="00872BAF"/>
    <w:rsid w:val="0087334C"/>
    <w:rsid w:val="00886287"/>
    <w:rsid w:val="008A02CC"/>
    <w:rsid w:val="008A06DE"/>
    <w:rsid w:val="008A2715"/>
    <w:rsid w:val="008B7603"/>
    <w:rsid w:val="008D24D1"/>
    <w:rsid w:val="008D4DA1"/>
    <w:rsid w:val="008D7EF0"/>
    <w:rsid w:val="008E3F5D"/>
    <w:rsid w:val="008E6567"/>
    <w:rsid w:val="008F2A25"/>
    <w:rsid w:val="00903702"/>
    <w:rsid w:val="00905057"/>
    <w:rsid w:val="009218F9"/>
    <w:rsid w:val="00925FDD"/>
    <w:rsid w:val="00934AA9"/>
    <w:rsid w:val="0093524F"/>
    <w:rsid w:val="00944CA0"/>
    <w:rsid w:val="00953184"/>
    <w:rsid w:val="009601F9"/>
    <w:rsid w:val="00967162"/>
    <w:rsid w:val="00971BAC"/>
    <w:rsid w:val="00977F46"/>
    <w:rsid w:val="00984DDB"/>
    <w:rsid w:val="00986565"/>
    <w:rsid w:val="00991A82"/>
    <w:rsid w:val="009920B3"/>
    <w:rsid w:val="00994B9C"/>
    <w:rsid w:val="009B50DA"/>
    <w:rsid w:val="009C61A6"/>
    <w:rsid w:val="009E1B3A"/>
    <w:rsid w:val="009E5355"/>
    <w:rsid w:val="009F04A8"/>
    <w:rsid w:val="009F4069"/>
    <w:rsid w:val="009F5E61"/>
    <w:rsid w:val="00A10A23"/>
    <w:rsid w:val="00A11082"/>
    <w:rsid w:val="00A13B36"/>
    <w:rsid w:val="00A172B4"/>
    <w:rsid w:val="00A21204"/>
    <w:rsid w:val="00A22F54"/>
    <w:rsid w:val="00A25FB7"/>
    <w:rsid w:val="00A36BF8"/>
    <w:rsid w:val="00A5405B"/>
    <w:rsid w:val="00A61EA0"/>
    <w:rsid w:val="00A702C7"/>
    <w:rsid w:val="00A71148"/>
    <w:rsid w:val="00A734A7"/>
    <w:rsid w:val="00A86603"/>
    <w:rsid w:val="00A94189"/>
    <w:rsid w:val="00A94C72"/>
    <w:rsid w:val="00A965EE"/>
    <w:rsid w:val="00AA13D0"/>
    <w:rsid w:val="00AA5CAE"/>
    <w:rsid w:val="00AB5854"/>
    <w:rsid w:val="00AC26BF"/>
    <w:rsid w:val="00AC6762"/>
    <w:rsid w:val="00AC7189"/>
    <w:rsid w:val="00AD1D25"/>
    <w:rsid w:val="00AE0204"/>
    <w:rsid w:val="00AE4440"/>
    <w:rsid w:val="00AE5702"/>
    <w:rsid w:val="00AF6FA2"/>
    <w:rsid w:val="00B02D96"/>
    <w:rsid w:val="00B1543D"/>
    <w:rsid w:val="00B2745D"/>
    <w:rsid w:val="00B43BBA"/>
    <w:rsid w:val="00B457C8"/>
    <w:rsid w:val="00B54A42"/>
    <w:rsid w:val="00B71E50"/>
    <w:rsid w:val="00B84049"/>
    <w:rsid w:val="00B84233"/>
    <w:rsid w:val="00BA23B9"/>
    <w:rsid w:val="00BA60A4"/>
    <w:rsid w:val="00BB194B"/>
    <w:rsid w:val="00BC5B5E"/>
    <w:rsid w:val="00BD1D60"/>
    <w:rsid w:val="00BE3B6B"/>
    <w:rsid w:val="00BF4B59"/>
    <w:rsid w:val="00C013CD"/>
    <w:rsid w:val="00C02D46"/>
    <w:rsid w:val="00C04262"/>
    <w:rsid w:val="00C15A3F"/>
    <w:rsid w:val="00C22476"/>
    <w:rsid w:val="00C242DB"/>
    <w:rsid w:val="00C30179"/>
    <w:rsid w:val="00C3403E"/>
    <w:rsid w:val="00C40E93"/>
    <w:rsid w:val="00C44EAB"/>
    <w:rsid w:val="00C52E18"/>
    <w:rsid w:val="00C630DB"/>
    <w:rsid w:val="00C63FED"/>
    <w:rsid w:val="00C93551"/>
    <w:rsid w:val="00C95801"/>
    <w:rsid w:val="00CB1AE3"/>
    <w:rsid w:val="00CB5863"/>
    <w:rsid w:val="00CC0DE3"/>
    <w:rsid w:val="00CD069C"/>
    <w:rsid w:val="00CD3620"/>
    <w:rsid w:val="00CD49FA"/>
    <w:rsid w:val="00CE109F"/>
    <w:rsid w:val="00D07F0A"/>
    <w:rsid w:val="00D123E3"/>
    <w:rsid w:val="00D14199"/>
    <w:rsid w:val="00D15010"/>
    <w:rsid w:val="00D162FB"/>
    <w:rsid w:val="00D17245"/>
    <w:rsid w:val="00D35910"/>
    <w:rsid w:val="00D37CA6"/>
    <w:rsid w:val="00D411AB"/>
    <w:rsid w:val="00D51015"/>
    <w:rsid w:val="00D51F77"/>
    <w:rsid w:val="00D52F4E"/>
    <w:rsid w:val="00D5521E"/>
    <w:rsid w:val="00D55D1F"/>
    <w:rsid w:val="00D65A16"/>
    <w:rsid w:val="00D80366"/>
    <w:rsid w:val="00D86441"/>
    <w:rsid w:val="00DA00BF"/>
    <w:rsid w:val="00DA7FF6"/>
    <w:rsid w:val="00DB21DB"/>
    <w:rsid w:val="00DB2414"/>
    <w:rsid w:val="00DB3AA2"/>
    <w:rsid w:val="00DD163D"/>
    <w:rsid w:val="00DD518A"/>
    <w:rsid w:val="00DD5CA5"/>
    <w:rsid w:val="00DE3163"/>
    <w:rsid w:val="00DE3765"/>
    <w:rsid w:val="00DE4AFB"/>
    <w:rsid w:val="00DE6280"/>
    <w:rsid w:val="00DF1CF2"/>
    <w:rsid w:val="00E00EDA"/>
    <w:rsid w:val="00E04E5D"/>
    <w:rsid w:val="00E052DF"/>
    <w:rsid w:val="00E10E17"/>
    <w:rsid w:val="00E1512F"/>
    <w:rsid w:val="00E20E78"/>
    <w:rsid w:val="00E340B2"/>
    <w:rsid w:val="00E35C19"/>
    <w:rsid w:val="00E50044"/>
    <w:rsid w:val="00E550D4"/>
    <w:rsid w:val="00E560B1"/>
    <w:rsid w:val="00E65385"/>
    <w:rsid w:val="00E70A4C"/>
    <w:rsid w:val="00E7260E"/>
    <w:rsid w:val="00E75553"/>
    <w:rsid w:val="00E903CF"/>
    <w:rsid w:val="00E90B91"/>
    <w:rsid w:val="00E96D60"/>
    <w:rsid w:val="00EA2C66"/>
    <w:rsid w:val="00EA5BC6"/>
    <w:rsid w:val="00EA6480"/>
    <w:rsid w:val="00EB6B57"/>
    <w:rsid w:val="00EC2B77"/>
    <w:rsid w:val="00ED2607"/>
    <w:rsid w:val="00EE0754"/>
    <w:rsid w:val="00EE0B81"/>
    <w:rsid w:val="00EF498E"/>
    <w:rsid w:val="00F02EC4"/>
    <w:rsid w:val="00F13388"/>
    <w:rsid w:val="00F13AC5"/>
    <w:rsid w:val="00F25C8C"/>
    <w:rsid w:val="00F31C30"/>
    <w:rsid w:val="00F37E04"/>
    <w:rsid w:val="00F47DFB"/>
    <w:rsid w:val="00F54110"/>
    <w:rsid w:val="00F60BED"/>
    <w:rsid w:val="00F76F2B"/>
    <w:rsid w:val="00F920AA"/>
    <w:rsid w:val="00FA6768"/>
    <w:rsid w:val="00FB0B40"/>
    <w:rsid w:val="00FB3A3D"/>
    <w:rsid w:val="00FB3A8A"/>
    <w:rsid w:val="00FC7059"/>
    <w:rsid w:val="00FE5528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9C4B9"/>
  <w15:docId w15:val="{9C167564-BA02-4209-9080-D19EC06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179"/>
    <w:pPr>
      <w:spacing w:after="225"/>
      <w:ind w:firstLine="709"/>
      <w:jc w:val="both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711BA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8711B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711B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3">
    <w:name w:val="Основной текст Знак3"/>
    <w:link w:val="a5"/>
    <w:uiPriority w:val="99"/>
    <w:semiHidden/>
    <w:locked/>
    <w:rsid w:val="008711BA"/>
    <w:rPr>
      <w:sz w:val="24"/>
    </w:rPr>
  </w:style>
  <w:style w:type="paragraph" w:customStyle="1" w:styleId="bt2">
    <w:name w:val="bt Знак2"/>
    <w:basedOn w:val="a"/>
    <w:next w:val="a5"/>
    <w:uiPriority w:val="99"/>
    <w:semiHidden/>
    <w:rsid w:val="008711BA"/>
    <w:pPr>
      <w:spacing w:after="0"/>
    </w:pPr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8711BA"/>
    <w:rPr>
      <w:rFonts w:cs="Times New Roman"/>
    </w:rPr>
  </w:style>
  <w:style w:type="paragraph" w:styleId="a6">
    <w:name w:val="List Paragraph"/>
    <w:basedOn w:val="a"/>
    <w:uiPriority w:val="34"/>
    <w:qFormat/>
    <w:rsid w:val="008711BA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8711BA"/>
    <w:rPr>
      <w:rFonts w:ascii="Arial" w:hAnsi="Arial" w:cs="Arial"/>
      <w:sz w:val="24"/>
      <w:szCs w:val="24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8711BA"/>
    <w:pPr>
      <w:autoSpaceDE w:val="0"/>
      <w:autoSpaceDN w:val="0"/>
      <w:adjustRightInd w:val="0"/>
      <w:ind w:firstLine="709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onsPlusCell">
    <w:name w:val="ConsPlusCell"/>
    <w:uiPriority w:val="99"/>
    <w:rsid w:val="008711BA"/>
    <w:pPr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11BA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8711B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8711BA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NoSpacing1">
    <w:name w:val="No Spacing1"/>
    <w:uiPriority w:val="99"/>
    <w:rsid w:val="008711BA"/>
    <w:pPr>
      <w:ind w:firstLine="709"/>
      <w:jc w:val="both"/>
    </w:pPr>
    <w:rPr>
      <w:sz w:val="24"/>
      <w:szCs w:val="24"/>
      <w:lang w:eastAsia="en-US"/>
    </w:rPr>
  </w:style>
  <w:style w:type="paragraph" w:customStyle="1" w:styleId="11">
    <w:name w:val="Текст выноски1"/>
    <w:basedOn w:val="a"/>
    <w:next w:val="a7"/>
    <w:link w:val="a8"/>
    <w:uiPriority w:val="99"/>
    <w:semiHidden/>
    <w:rsid w:val="008711BA"/>
    <w:pPr>
      <w:spacing w:after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11"/>
    <w:uiPriority w:val="99"/>
    <w:semiHidden/>
    <w:locked/>
    <w:rsid w:val="008711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11BA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customStyle="1" w:styleId="12">
    <w:name w:val="Верхний колонтитул1"/>
    <w:basedOn w:val="a"/>
    <w:next w:val="a9"/>
    <w:link w:val="aa"/>
    <w:uiPriority w:val="99"/>
    <w:semiHidden/>
    <w:rsid w:val="008711BA"/>
    <w:pPr>
      <w:tabs>
        <w:tab w:val="center" w:pos="4677"/>
        <w:tab w:val="right" w:pos="9355"/>
      </w:tabs>
      <w:spacing w:after="0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12"/>
    <w:uiPriority w:val="99"/>
    <w:semiHidden/>
    <w:locked/>
    <w:rsid w:val="008711BA"/>
    <w:rPr>
      <w:rFonts w:cs="Times New Roman"/>
    </w:rPr>
  </w:style>
  <w:style w:type="paragraph" w:customStyle="1" w:styleId="13">
    <w:name w:val="Нижний колонтитул1"/>
    <w:basedOn w:val="a"/>
    <w:next w:val="ab"/>
    <w:link w:val="ac"/>
    <w:uiPriority w:val="99"/>
    <w:semiHidden/>
    <w:rsid w:val="008711BA"/>
    <w:pPr>
      <w:tabs>
        <w:tab w:val="center" w:pos="4677"/>
        <w:tab w:val="right" w:pos="9355"/>
      </w:tabs>
      <w:spacing w:after="0"/>
    </w:pPr>
    <w:rPr>
      <w:rFonts w:eastAsia="Calibri"/>
      <w:lang w:eastAsia="en-US"/>
    </w:rPr>
  </w:style>
  <w:style w:type="character" w:customStyle="1" w:styleId="ac">
    <w:name w:val="Нижний колонтитул Знак"/>
    <w:basedOn w:val="a0"/>
    <w:link w:val="13"/>
    <w:uiPriority w:val="99"/>
    <w:semiHidden/>
    <w:locked/>
    <w:rsid w:val="008711BA"/>
    <w:rPr>
      <w:rFonts w:cs="Times New Roman"/>
    </w:rPr>
  </w:style>
  <w:style w:type="table" w:styleId="ad">
    <w:name w:val="Table Grid"/>
    <w:basedOn w:val="a1"/>
    <w:uiPriority w:val="99"/>
    <w:rsid w:val="0087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3"/>
    <w:uiPriority w:val="99"/>
    <w:semiHidden/>
    <w:rsid w:val="008711BA"/>
    <w:pPr>
      <w:spacing w:after="120"/>
    </w:pPr>
    <w:rPr>
      <w:rFonts w:eastAsia="Calibri"/>
      <w:sz w:val="24"/>
      <w:szCs w:val="20"/>
    </w:rPr>
  </w:style>
  <w:style w:type="character" w:customStyle="1" w:styleId="ae">
    <w:name w:val="Основной текст Знак"/>
    <w:basedOn w:val="a0"/>
    <w:uiPriority w:val="99"/>
    <w:semiHidden/>
    <w:rsid w:val="000D30DE"/>
    <w:rPr>
      <w:rFonts w:eastAsia="Times New Roman"/>
    </w:rPr>
  </w:style>
  <w:style w:type="character" w:customStyle="1" w:styleId="2">
    <w:name w:val="Основной текст Знак2"/>
    <w:basedOn w:val="a0"/>
    <w:uiPriority w:val="99"/>
    <w:semiHidden/>
    <w:rsid w:val="008711BA"/>
    <w:rPr>
      <w:rFonts w:eastAsia="Times New Roman" w:cs="Times New Roman"/>
      <w:lang w:eastAsia="ru-RU"/>
    </w:rPr>
  </w:style>
  <w:style w:type="paragraph" w:styleId="a7">
    <w:name w:val="Balloon Text"/>
    <w:basedOn w:val="a"/>
    <w:link w:val="14"/>
    <w:uiPriority w:val="99"/>
    <w:semiHidden/>
    <w:rsid w:val="008711BA"/>
    <w:pPr>
      <w:spacing w:after="0"/>
    </w:pPr>
    <w:rPr>
      <w:rFonts w:ascii="Tahoma" w:eastAsia="Calibri" w:hAnsi="Tahoma" w:cs="Tahoma"/>
      <w:sz w:val="16"/>
      <w:szCs w:val="16"/>
      <w:lang w:eastAsia="en-US"/>
    </w:rPr>
  </w:style>
  <w:style w:type="paragraph" w:styleId="a9">
    <w:name w:val="header"/>
    <w:basedOn w:val="a"/>
    <w:link w:val="15"/>
    <w:uiPriority w:val="99"/>
    <w:rsid w:val="008711BA"/>
    <w:pPr>
      <w:tabs>
        <w:tab w:val="center" w:pos="4677"/>
        <w:tab w:val="right" w:pos="9355"/>
      </w:tabs>
      <w:spacing w:after="0"/>
    </w:pPr>
    <w:rPr>
      <w:rFonts w:eastAsia="Calibri"/>
      <w:lang w:eastAsia="en-US"/>
    </w:rPr>
  </w:style>
  <w:style w:type="character" w:customStyle="1" w:styleId="14">
    <w:name w:val="Текст выноски Знак1"/>
    <w:basedOn w:val="a0"/>
    <w:link w:val="a7"/>
    <w:uiPriority w:val="99"/>
    <w:semiHidden/>
    <w:locked/>
    <w:rsid w:val="008711B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16"/>
    <w:uiPriority w:val="99"/>
    <w:rsid w:val="008711BA"/>
    <w:pPr>
      <w:tabs>
        <w:tab w:val="center" w:pos="4677"/>
        <w:tab w:val="right" w:pos="9355"/>
      </w:tabs>
      <w:spacing w:after="0"/>
    </w:pPr>
    <w:rPr>
      <w:rFonts w:eastAsia="Calibri"/>
      <w:lang w:eastAsia="en-US"/>
    </w:rPr>
  </w:style>
  <w:style w:type="character" w:customStyle="1" w:styleId="15">
    <w:name w:val="Верхний колонтитул Знак1"/>
    <w:basedOn w:val="a0"/>
    <w:link w:val="a9"/>
    <w:uiPriority w:val="99"/>
    <w:locked/>
    <w:rsid w:val="008711BA"/>
    <w:rPr>
      <w:rFonts w:cs="Times New Roman"/>
    </w:rPr>
  </w:style>
  <w:style w:type="paragraph" w:styleId="af">
    <w:name w:val="No Spacing"/>
    <w:uiPriority w:val="99"/>
    <w:qFormat/>
    <w:rsid w:val="00FA6768"/>
    <w:pPr>
      <w:ind w:firstLine="709"/>
      <w:jc w:val="both"/>
    </w:pPr>
    <w:rPr>
      <w:rFonts w:eastAsia="Times New Roman"/>
      <w:sz w:val="22"/>
      <w:szCs w:val="22"/>
    </w:rPr>
  </w:style>
  <w:style w:type="character" w:customStyle="1" w:styleId="16">
    <w:name w:val="Нижний колонтитул Знак1"/>
    <w:basedOn w:val="a0"/>
    <w:link w:val="ab"/>
    <w:uiPriority w:val="99"/>
    <w:locked/>
    <w:rsid w:val="008711BA"/>
    <w:rPr>
      <w:rFonts w:cs="Times New Roman"/>
    </w:rPr>
  </w:style>
  <w:style w:type="paragraph" w:styleId="HTML">
    <w:name w:val="HTML Preformatted"/>
    <w:basedOn w:val="a"/>
    <w:link w:val="HTML0"/>
    <w:uiPriority w:val="99"/>
    <w:rsid w:val="001A3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-1" w:after="-1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printj">
    <w:name w:val="printj"/>
    <w:basedOn w:val="a"/>
    <w:uiPriority w:val="99"/>
    <w:rsid w:val="001A3B9C"/>
    <w:pPr>
      <w:spacing w:before="100" w:after="100"/>
    </w:pPr>
    <w:rPr>
      <w:rFonts w:ascii="Times New Roman" w:hAnsi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A3B9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printc">
    <w:name w:val="printc"/>
    <w:basedOn w:val="a"/>
    <w:uiPriority w:val="99"/>
    <w:rsid w:val="00977F46"/>
    <w:pPr>
      <w:spacing w:before="100" w:after="100"/>
    </w:pPr>
    <w:rPr>
      <w:rFonts w:ascii="Times New Roman" w:hAnsi="Times New Roman"/>
      <w:sz w:val="24"/>
      <w:szCs w:val="24"/>
      <w:lang w:eastAsia="ar-SA"/>
    </w:rPr>
  </w:style>
  <w:style w:type="paragraph" w:customStyle="1" w:styleId="ConsTitle">
    <w:name w:val="ConsTitle"/>
    <w:uiPriority w:val="99"/>
    <w:rsid w:val="00977F46"/>
    <w:pPr>
      <w:widowControl w:val="0"/>
      <w:suppressAutoHyphens/>
      <w:autoSpaceDE w:val="0"/>
      <w:spacing w:before="-1" w:after="-1"/>
      <w:ind w:right="19772" w:firstLine="709"/>
      <w:jc w:val="both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17">
    <w:name w:val="Знак Знак1 Знак Знак Знак Знак"/>
    <w:basedOn w:val="a"/>
    <w:uiPriority w:val="99"/>
    <w:rsid w:val="00E10E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Абзац списка1"/>
    <w:basedOn w:val="a"/>
    <w:uiPriority w:val="99"/>
    <w:rsid w:val="00086216"/>
    <w:pPr>
      <w:suppressAutoHyphens/>
    </w:pPr>
    <w:rPr>
      <w:rFonts w:eastAsia="Calibri" w:cs="font265"/>
      <w:kern w:val="1"/>
      <w:lang w:eastAsia="ar-SA"/>
    </w:rPr>
  </w:style>
  <w:style w:type="paragraph" w:customStyle="1" w:styleId="msonormalcxspmiddle">
    <w:name w:val="msonormalcxspmiddle"/>
    <w:basedOn w:val="a"/>
    <w:uiPriority w:val="99"/>
    <w:rsid w:val="005762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9">
    <w:name w:val="Без интервала1"/>
    <w:uiPriority w:val="99"/>
    <w:rsid w:val="00B84049"/>
    <w:pPr>
      <w:widowControl w:val="0"/>
      <w:suppressAutoHyphens/>
      <w:spacing w:after="225"/>
      <w:ind w:firstLine="709"/>
      <w:jc w:val="both"/>
    </w:pPr>
    <w:rPr>
      <w:rFonts w:cs="font26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234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187">
              <w:marLeft w:val="-30"/>
              <w:marRight w:val="-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2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2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2828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2836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2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72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728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7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72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486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8315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277">
              <w:marLeft w:val="-30"/>
              <w:marRight w:val="-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2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2819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2850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2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7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72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72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7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327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29</Pages>
  <Words>7364</Words>
  <Characters>41975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ЛЕБЯЖЕНСКОГО СЕЛЬСОВЕТА КУРСКОГО РАЙОНА КУРСКОЙ ОБЛАСТИ</vt:lpstr>
    </vt:vector>
  </TitlesOfParts>
  <Company>Ya Blondinko Edition</Company>
  <LinksUpToDate>false</LinksUpToDate>
  <CharactersWithSpaces>49241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ЛЕБЯЖЕНСКОГО СЕЛЬСОВЕТА КУРСКОГО РАЙОНА КУРСКОЙ ОБЛАСТИ</dc:title>
  <dc:creator>Татьяна</dc:creator>
  <cp:lastModifiedBy>Наталья Наталья</cp:lastModifiedBy>
  <cp:revision>17</cp:revision>
  <cp:lastPrinted>2025-11-24T06:51:00Z</cp:lastPrinted>
  <dcterms:created xsi:type="dcterms:W3CDTF">2022-12-30T08:04:00Z</dcterms:created>
  <dcterms:modified xsi:type="dcterms:W3CDTF">2025-12-04T10:17:00Z</dcterms:modified>
</cp:coreProperties>
</file>